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2F1D2" w14:textId="2666DB6A" w:rsidR="0080011D" w:rsidRPr="005830A0" w:rsidRDefault="0080011D" w:rsidP="0080011D">
      <w:pPr>
        <w:tabs>
          <w:tab w:val="left" w:pos="7513"/>
        </w:tabs>
        <w:jc w:val="center"/>
        <w:rPr>
          <w:rFonts w:ascii="Calibri" w:hAnsi="Calibri" w:cs="Calibri"/>
          <w:b/>
          <w:sz w:val="24"/>
          <w:szCs w:val="28"/>
          <w:lang w:val="lv-LV"/>
        </w:rPr>
      </w:pPr>
      <w:r w:rsidRPr="005830A0">
        <w:rPr>
          <w:rFonts w:ascii="Calibri" w:hAnsi="Calibri" w:cs="Calibri"/>
          <w:b/>
          <w:sz w:val="24"/>
          <w:szCs w:val="28"/>
          <w:lang w:val="lv-LV"/>
        </w:rPr>
        <w:t>CENU IZPĒTES Nr. CI-20</w:t>
      </w:r>
      <w:r w:rsidR="00DC69A1" w:rsidRPr="005830A0">
        <w:rPr>
          <w:rFonts w:ascii="Calibri" w:hAnsi="Calibri" w:cs="Calibri"/>
          <w:b/>
          <w:sz w:val="24"/>
          <w:szCs w:val="28"/>
          <w:lang w:val="lv-LV"/>
        </w:rPr>
        <w:t>2</w:t>
      </w:r>
      <w:r w:rsidR="005258C1">
        <w:rPr>
          <w:rFonts w:ascii="Calibri" w:hAnsi="Calibri" w:cs="Calibri"/>
          <w:b/>
          <w:sz w:val="24"/>
          <w:szCs w:val="28"/>
          <w:lang w:val="lv-LV"/>
        </w:rPr>
        <w:t>1-</w:t>
      </w:r>
      <w:r w:rsidR="005258C1" w:rsidRPr="002B1459">
        <w:rPr>
          <w:rFonts w:ascii="Calibri" w:hAnsi="Calibri" w:cs="Calibri"/>
          <w:b/>
          <w:sz w:val="24"/>
          <w:szCs w:val="28"/>
          <w:lang w:val="lv-LV"/>
        </w:rPr>
        <w:t>25</w:t>
      </w:r>
    </w:p>
    <w:p w14:paraId="5AB3E067" w14:textId="77777777" w:rsidR="001B137C" w:rsidRPr="005830A0" w:rsidRDefault="001B137C" w:rsidP="0080011D">
      <w:pPr>
        <w:tabs>
          <w:tab w:val="left" w:pos="7513"/>
        </w:tabs>
        <w:jc w:val="center"/>
        <w:rPr>
          <w:rFonts w:ascii="Calibri" w:hAnsi="Calibri" w:cs="Calibri"/>
          <w:b/>
          <w:sz w:val="28"/>
          <w:szCs w:val="32"/>
          <w:lang w:val="lv-LV"/>
        </w:rPr>
      </w:pPr>
    </w:p>
    <w:p w14:paraId="41B4A476" w14:textId="6B1FFF17" w:rsidR="0080011D" w:rsidRPr="005830A0" w:rsidRDefault="00285D3C" w:rsidP="00285D3C">
      <w:pPr>
        <w:tabs>
          <w:tab w:val="left" w:pos="7513"/>
        </w:tabs>
        <w:jc w:val="center"/>
        <w:rPr>
          <w:rFonts w:ascii="Calibri" w:hAnsi="Calibri" w:cs="Calibri"/>
          <w:b/>
          <w:sz w:val="24"/>
          <w:szCs w:val="32"/>
          <w:lang w:val="lv-LV"/>
        </w:rPr>
      </w:pPr>
      <w:r w:rsidRPr="005830A0">
        <w:rPr>
          <w:rFonts w:ascii="Calibri" w:hAnsi="Calibri" w:cs="Calibri"/>
          <w:b/>
          <w:sz w:val="24"/>
          <w:szCs w:val="32"/>
          <w:lang w:val="lv-LV"/>
        </w:rPr>
        <w:t>“</w:t>
      </w:r>
      <w:r w:rsidR="001B137C" w:rsidRPr="005830A0">
        <w:rPr>
          <w:rFonts w:ascii="Calibri" w:hAnsi="Calibri" w:cs="Calibri"/>
          <w:b/>
          <w:sz w:val="24"/>
          <w:szCs w:val="32"/>
          <w:lang w:val="lv-LV"/>
        </w:rPr>
        <w:t xml:space="preserve">Par tiesībām veikt </w:t>
      </w:r>
      <w:r w:rsidR="005258C1" w:rsidRPr="005258C1">
        <w:rPr>
          <w:rFonts w:asciiTheme="minorHAnsi" w:hAnsiTheme="minorHAnsi" w:cstheme="minorHAnsi"/>
          <w:b/>
          <w:sz w:val="24"/>
          <w:szCs w:val="28"/>
          <w:lang w:val="lv-LV"/>
        </w:rPr>
        <w:t xml:space="preserve">Nīcas ambulances kabinetu: 2, 3, 9, 10 </w:t>
      </w:r>
      <w:r w:rsidR="005258C1">
        <w:rPr>
          <w:rFonts w:asciiTheme="minorHAnsi" w:hAnsiTheme="minorHAnsi" w:cstheme="minorHAnsi"/>
          <w:b/>
          <w:sz w:val="24"/>
          <w:szCs w:val="28"/>
          <w:lang w:val="lv-LV"/>
        </w:rPr>
        <w:t>kosmētisko remontu</w:t>
      </w:r>
      <w:r w:rsidRPr="005830A0">
        <w:rPr>
          <w:rFonts w:asciiTheme="minorHAnsi" w:hAnsiTheme="minorHAnsi" w:cstheme="minorHAnsi"/>
          <w:b/>
          <w:sz w:val="24"/>
          <w:szCs w:val="28"/>
          <w:lang w:val="lv-LV"/>
        </w:rPr>
        <w:t>”</w:t>
      </w:r>
    </w:p>
    <w:p w14:paraId="4A1622ED" w14:textId="77777777" w:rsidR="001B137C" w:rsidRPr="005830A0" w:rsidRDefault="001B137C" w:rsidP="001B137C">
      <w:pPr>
        <w:tabs>
          <w:tab w:val="left" w:pos="7513"/>
        </w:tabs>
        <w:jc w:val="center"/>
        <w:rPr>
          <w:rFonts w:ascii="Calibri" w:hAnsi="Calibri" w:cs="Calibri"/>
          <w:b/>
          <w:sz w:val="24"/>
          <w:szCs w:val="28"/>
          <w:lang w:val="lv-LV"/>
        </w:rPr>
      </w:pPr>
    </w:p>
    <w:p w14:paraId="4E46B2B1" w14:textId="77777777" w:rsidR="0080011D" w:rsidRPr="001E41B6" w:rsidRDefault="0080011D" w:rsidP="001E41B6">
      <w:pPr>
        <w:tabs>
          <w:tab w:val="left" w:pos="7513"/>
        </w:tabs>
        <w:jc w:val="center"/>
        <w:rPr>
          <w:rFonts w:ascii="Calibri" w:hAnsi="Calibri" w:cs="Calibri"/>
          <w:b/>
          <w:sz w:val="24"/>
          <w:szCs w:val="28"/>
          <w:lang w:val="lv-LV"/>
        </w:rPr>
      </w:pPr>
      <w:r w:rsidRPr="005830A0">
        <w:rPr>
          <w:rFonts w:ascii="Calibri" w:hAnsi="Calibri" w:cs="Calibri"/>
          <w:b/>
          <w:sz w:val="24"/>
          <w:szCs w:val="28"/>
          <w:lang w:val="lv-LV"/>
        </w:rPr>
        <w:t>NO</w:t>
      </w:r>
      <w:r w:rsidR="00285D3C" w:rsidRPr="005830A0">
        <w:rPr>
          <w:rFonts w:ascii="Calibri" w:hAnsi="Calibri" w:cs="Calibri"/>
          <w:b/>
          <w:sz w:val="24"/>
          <w:szCs w:val="28"/>
          <w:lang w:val="lv-LV"/>
        </w:rPr>
        <w:t>TEIKUMI</w:t>
      </w:r>
    </w:p>
    <w:p w14:paraId="09420CEA" w14:textId="77777777" w:rsidR="00A42763" w:rsidRPr="005830A0"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5830A0">
        <w:rPr>
          <w:rFonts w:asciiTheme="minorHAnsi" w:hAnsiTheme="minorHAnsi" w:cstheme="minorHAnsi"/>
          <w:b/>
          <w:bCs/>
          <w:sz w:val="24"/>
        </w:rPr>
        <w:t>VISPĀRĪGĀ INFORMĀCIJA</w:t>
      </w:r>
    </w:p>
    <w:p w14:paraId="45F633F7" w14:textId="77777777" w:rsidR="00EB726B" w:rsidRPr="005830A0"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14:paraId="11346519" w14:textId="77777777" w:rsidR="00EB726B" w:rsidRPr="005830A0"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5830A0">
        <w:rPr>
          <w:rFonts w:asciiTheme="minorHAnsi" w:hAnsiTheme="minorHAnsi" w:cstheme="minorHAnsi"/>
          <w:b/>
          <w:szCs w:val="24"/>
          <w:lang w:val="lv-LV"/>
        </w:rPr>
        <w:t>Pasūtītājs</w:t>
      </w:r>
    </w:p>
    <w:p w14:paraId="221725CF" w14:textId="77777777" w:rsidR="00EB726B" w:rsidRPr="005830A0"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5830A0">
        <w:rPr>
          <w:rFonts w:asciiTheme="minorHAnsi" w:hAnsiTheme="minorHAnsi" w:cstheme="minorHAnsi"/>
          <w:szCs w:val="24"/>
          <w:lang w:val="lv-LV"/>
        </w:rPr>
        <w:t>Nīcas novada dome</w:t>
      </w:r>
    </w:p>
    <w:p w14:paraId="6D1232BD" w14:textId="77777777" w:rsidR="00EB726B" w:rsidRPr="005830A0"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5830A0">
        <w:rPr>
          <w:rFonts w:asciiTheme="minorHAnsi" w:hAnsiTheme="minorHAnsi" w:cstheme="minorHAnsi"/>
          <w:szCs w:val="24"/>
          <w:lang w:val="lv-LV"/>
        </w:rPr>
        <w:t>Reģistrācijas Nr.90000031531</w:t>
      </w:r>
    </w:p>
    <w:p w14:paraId="6E3173DE" w14:textId="77777777" w:rsidR="00EB726B" w:rsidRPr="005830A0"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5830A0">
        <w:rPr>
          <w:rFonts w:asciiTheme="minorHAnsi" w:hAnsiTheme="minorHAnsi" w:cstheme="minorHAnsi"/>
          <w:szCs w:val="24"/>
          <w:lang w:val="lv-LV"/>
        </w:rPr>
        <w:t>Bārtas iela 6, Nīca,</w:t>
      </w:r>
    </w:p>
    <w:p w14:paraId="7A370B8C" w14:textId="77777777" w:rsidR="00EB726B" w:rsidRPr="005830A0"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5830A0">
        <w:rPr>
          <w:rFonts w:asciiTheme="minorHAnsi" w:hAnsiTheme="minorHAnsi" w:cstheme="minorHAnsi"/>
          <w:szCs w:val="24"/>
          <w:lang w:val="lv-LV"/>
        </w:rPr>
        <w:t>Nīcas pagasts, Nīcas novads, LV-3473</w:t>
      </w:r>
    </w:p>
    <w:p w14:paraId="2CC2FC76" w14:textId="77777777" w:rsidR="00EB726B" w:rsidRPr="005830A0"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5830A0">
        <w:rPr>
          <w:rFonts w:asciiTheme="minorHAnsi" w:hAnsiTheme="minorHAnsi" w:cstheme="minorHAnsi"/>
          <w:b/>
          <w:szCs w:val="24"/>
          <w:lang w:val="lv-LV"/>
        </w:rPr>
        <w:t>Kontaktpersona</w:t>
      </w:r>
      <w:r w:rsidR="0080011D" w:rsidRPr="005830A0">
        <w:rPr>
          <w:rFonts w:asciiTheme="minorHAnsi" w:hAnsiTheme="minorHAnsi" w:cstheme="minorHAnsi"/>
          <w:b/>
          <w:szCs w:val="24"/>
          <w:lang w:val="lv-LV"/>
        </w:rPr>
        <w:t>s</w:t>
      </w:r>
    </w:p>
    <w:p w14:paraId="4F5C056C" w14:textId="2EC6E2F7" w:rsidR="00EB726B" w:rsidRPr="005830A0"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5830A0">
        <w:rPr>
          <w:rFonts w:asciiTheme="minorHAnsi" w:hAnsiTheme="minorHAnsi" w:cstheme="minorHAnsi"/>
          <w:szCs w:val="24"/>
          <w:lang w:val="lv-LV"/>
        </w:rPr>
        <w:t xml:space="preserve">Par </w:t>
      </w:r>
      <w:r w:rsidR="003A4286" w:rsidRPr="005830A0">
        <w:rPr>
          <w:rFonts w:asciiTheme="minorHAnsi" w:hAnsiTheme="minorHAnsi" w:cstheme="minorHAnsi"/>
          <w:szCs w:val="24"/>
          <w:lang w:val="lv-LV"/>
        </w:rPr>
        <w:t>cenu izpētes</w:t>
      </w:r>
      <w:r w:rsidRPr="005830A0">
        <w:rPr>
          <w:rFonts w:asciiTheme="minorHAnsi" w:hAnsiTheme="minorHAnsi" w:cstheme="minorHAnsi"/>
          <w:szCs w:val="24"/>
          <w:lang w:val="lv-LV"/>
        </w:rPr>
        <w:t xml:space="preserve"> dokumentāciju: </w:t>
      </w:r>
      <w:r w:rsidR="005258C1">
        <w:rPr>
          <w:rFonts w:asciiTheme="minorHAnsi" w:hAnsiTheme="minorHAnsi" w:cstheme="minorHAnsi"/>
          <w:szCs w:val="24"/>
          <w:lang w:val="lv-LV"/>
        </w:rPr>
        <w:t>Anda Liepa</w:t>
      </w:r>
      <w:r w:rsidR="00303D23" w:rsidRPr="005830A0">
        <w:rPr>
          <w:rFonts w:asciiTheme="minorHAnsi" w:hAnsiTheme="minorHAnsi" w:cstheme="minorHAnsi"/>
          <w:szCs w:val="24"/>
          <w:lang w:val="lv-LV"/>
        </w:rPr>
        <w:t xml:space="preserve">, </w:t>
      </w:r>
      <w:r w:rsidRPr="005830A0">
        <w:rPr>
          <w:rFonts w:asciiTheme="minorHAnsi" w:hAnsiTheme="minorHAnsi" w:cstheme="minorHAnsi"/>
          <w:szCs w:val="24"/>
          <w:lang w:val="lv-LV"/>
        </w:rPr>
        <w:t>iepirkumu speciāliste</w:t>
      </w:r>
      <w:r w:rsidR="00A42763" w:rsidRPr="005830A0">
        <w:rPr>
          <w:rFonts w:asciiTheme="minorHAnsi" w:hAnsiTheme="minorHAnsi" w:cstheme="minorHAnsi"/>
          <w:szCs w:val="24"/>
          <w:lang w:val="lv-LV"/>
        </w:rPr>
        <w:t>, tālr.</w:t>
      </w:r>
      <w:r w:rsidR="00EB726B" w:rsidRPr="005830A0">
        <w:rPr>
          <w:rFonts w:asciiTheme="minorHAnsi" w:hAnsiTheme="minorHAnsi" w:cstheme="minorHAnsi"/>
          <w:szCs w:val="24"/>
          <w:lang w:val="lv-LV"/>
        </w:rPr>
        <w:t xml:space="preserve">: </w:t>
      </w:r>
      <w:r w:rsidR="00391F5C">
        <w:rPr>
          <w:rFonts w:asciiTheme="minorHAnsi" w:hAnsiTheme="minorHAnsi" w:cstheme="minorHAnsi"/>
          <w:szCs w:val="24"/>
          <w:lang w:val="lv-LV"/>
        </w:rPr>
        <w:t>63452260;</w:t>
      </w:r>
    </w:p>
    <w:p w14:paraId="1848CFD0" w14:textId="3960FA92" w:rsidR="00EB726B" w:rsidRPr="005830A0"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5830A0">
        <w:rPr>
          <w:rFonts w:asciiTheme="minorHAnsi" w:hAnsiTheme="minorHAnsi" w:cstheme="minorHAnsi"/>
          <w:szCs w:val="24"/>
          <w:lang w:val="lv-LV"/>
        </w:rPr>
        <w:t>e-</w:t>
      </w:r>
      <w:r w:rsidR="007D0A9A" w:rsidRPr="005830A0">
        <w:rPr>
          <w:rFonts w:asciiTheme="minorHAnsi" w:hAnsiTheme="minorHAnsi" w:cstheme="minorHAnsi"/>
          <w:szCs w:val="24"/>
          <w:lang w:val="lv-LV"/>
        </w:rPr>
        <w:t>pasts</w:t>
      </w:r>
      <w:r w:rsidRPr="005830A0">
        <w:rPr>
          <w:rFonts w:asciiTheme="minorHAnsi" w:hAnsiTheme="minorHAnsi" w:cstheme="minorHAnsi"/>
          <w:szCs w:val="24"/>
          <w:lang w:val="lv-LV"/>
        </w:rPr>
        <w:t>:</w:t>
      </w:r>
      <w:r w:rsidRPr="005830A0">
        <w:rPr>
          <w:rFonts w:asciiTheme="minorHAnsi" w:hAnsiTheme="minorHAnsi" w:cstheme="minorHAnsi"/>
          <w:color w:val="333333"/>
          <w:szCs w:val="24"/>
          <w:lang w:val="lv-LV"/>
        </w:rPr>
        <w:t xml:space="preserve"> </w:t>
      </w:r>
      <w:bookmarkStart w:id="0" w:name="_GoBack"/>
      <w:bookmarkEnd w:id="0"/>
      <w:r w:rsidR="00435189">
        <w:rPr>
          <w:rFonts w:asciiTheme="minorHAnsi" w:hAnsiTheme="minorHAnsi" w:cstheme="minorHAnsi"/>
          <w:szCs w:val="24"/>
          <w:lang w:val="lv-LV"/>
        </w:rPr>
        <w:fldChar w:fldCharType="begin"/>
      </w:r>
      <w:r w:rsidR="00435189">
        <w:rPr>
          <w:rFonts w:asciiTheme="minorHAnsi" w:hAnsiTheme="minorHAnsi" w:cstheme="minorHAnsi"/>
          <w:szCs w:val="24"/>
          <w:lang w:val="lv-LV"/>
        </w:rPr>
        <w:instrText xml:space="preserve"> HYPERLINK "mailto:</w:instrText>
      </w:r>
      <w:r w:rsidR="00435189" w:rsidRPr="00435189">
        <w:rPr>
          <w:rFonts w:asciiTheme="minorHAnsi" w:hAnsiTheme="minorHAnsi" w:cstheme="minorHAnsi"/>
          <w:szCs w:val="24"/>
          <w:lang w:val="lv-LV"/>
        </w:rPr>
        <w:instrText>iepirkumi@nica.lv</w:instrText>
      </w:r>
      <w:r w:rsidR="00435189">
        <w:rPr>
          <w:rFonts w:asciiTheme="minorHAnsi" w:hAnsiTheme="minorHAnsi" w:cstheme="minorHAnsi"/>
          <w:szCs w:val="24"/>
          <w:lang w:val="lv-LV"/>
        </w:rPr>
        <w:instrText xml:space="preserve">" </w:instrText>
      </w:r>
      <w:r w:rsidR="00435189">
        <w:rPr>
          <w:rFonts w:asciiTheme="minorHAnsi" w:hAnsiTheme="minorHAnsi" w:cstheme="minorHAnsi"/>
          <w:szCs w:val="24"/>
          <w:lang w:val="lv-LV"/>
        </w:rPr>
        <w:fldChar w:fldCharType="separate"/>
      </w:r>
      <w:r w:rsidR="00435189" w:rsidRPr="00911220">
        <w:rPr>
          <w:rStyle w:val="Hipersaite"/>
          <w:rFonts w:asciiTheme="minorHAnsi" w:hAnsiTheme="minorHAnsi" w:cstheme="minorHAnsi"/>
          <w:szCs w:val="24"/>
          <w:lang w:val="lv-LV"/>
        </w:rPr>
        <w:t>iepirkumi@nica.lv</w:t>
      </w:r>
      <w:r w:rsidR="00435189">
        <w:rPr>
          <w:rFonts w:asciiTheme="minorHAnsi" w:hAnsiTheme="minorHAnsi" w:cstheme="minorHAnsi"/>
          <w:szCs w:val="24"/>
          <w:lang w:val="lv-LV"/>
        </w:rPr>
        <w:fldChar w:fldCharType="end"/>
      </w:r>
      <w:r w:rsidRPr="005830A0">
        <w:rPr>
          <w:rFonts w:asciiTheme="minorHAnsi" w:hAnsiTheme="minorHAnsi" w:cstheme="minorHAnsi"/>
          <w:color w:val="333333"/>
          <w:szCs w:val="24"/>
          <w:lang w:val="lv-LV"/>
        </w:rPr>
        <w:t xml:space="preserve"> </w:t>
      </w:r>
    </w:p>
    <w:p w14:paraId="3C590E4B" w14:textId="3941D6EC" w:rsidR="0080011D" w:rsidRPr="005830A0"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5830A0">
        <w:rPr>
          <w:rFonts w:asciiTheme="minorHAnsi" w:hAnsiTheme="minorHAnsi" w:cstheme="minorHAnsi"/>
          <w:szCs w:val="24"/>
          <w:lang w:val="lv-LV"/>
        </w:rPr>
        <w:t xml:space="preserve">Par </w:t>
      </w:r>
      <w:r w:rsidR="003A4286" w:rsidRPr="005830A0">
        <w:rPr>
          <w:rFonts w:asciiTheme="minorHAnsi" w:hAnsiTheme="minorHAnsi" w:cstheme="minorHAnsi"/>
          <w:szCs w:val="24"/>
          <w:lang w:val="lv-LV"/>
        </w:rPr>
        <w:t>cenu izpētes</w:t>
      </w:r>
      <w:r w:rsidRPr="005830A0">
        <w:rPr>
          <w:rFonts w:asciiTheme="minorHAnsi" w:hAnsiTheme="minorHAnsi" w:cstheme="minorHAnsi"/>
          <w:szCs w:val="24"/>
          <w:lang w:val="lv-LV"/>
        </w:rPr>
        <w:t xml:space="preserve"> priekšmetu, apjomu</w:t>
      </w:r>
      <w:r w:rsidR="001B137C" w:rsidRPr="005830A0">
        <w:rPr>
          <w:rFonts w:asciiTheme="minorHAnsi" w:hAnsiTheme="minorHAnsi" w:cstheme="minorHAnsi"/>
          <w:szCs w:val="24"/>
          <w:lang w:val="lv-LV"/>
        </w:rPr>
        <w:t xml:space="preserve">: </w:t>
      </w:r>
      <w:r w:rsidR="005258C1">
        <w:rPr>
          <w:rFonts w:asciiTheme="minorHAnsi" w:hAnsiTheme="minorHAnsi" w:cstheme="minorHAnsi"/>
          <w:szCs w:val="24"/>
          <w:lang w:val="lv-LV"/>
        </w:rPr>
        <w:t>Inata Štāle</w:t>
      </w:r>
      <w:r w:rsidR="001B137C" w:rsidRPr="005830A0">
        <w:rPr>
          <w:rFonts w:asciiTheme="minorHAnsi" w:hAnsiTheme="minorHAnsi" w:cstheme="minorHAnsi"/>
          <w:szCs w:val="24"/>
          <w:lang w:val="lv-LV"/>
        </w:rPr>
        <w:t xml:space="preserve">, </w:t>
      </w:r>
      <w:r w:rsidR="005258C1">
        <w:rPr>
          <w:rFonts w:asciiTheme="minorHAnsi" w:hAnsiTheme="minorHAnsi" w:cstheme="minorHAnsi"/>
          <w:szCs w:val="24"/>
          <w:lang w:val="lv-LV"/>
        </w:rPr>
        <w:t xml:space="preserve">ambulances </w:t>
      </w:r>
      <w:r w:rsidR="00D91928" w:rsidRPr="005830A0">
        <w:rPr>
          <w:rFonts w:asciiTheme="minorHAnsi" w:hAnsiTheme="minorHAnsi" w:cstheme="minorHAnsi"/>
          <w:szCs w:val="24"/>
          <w:lang w:val="lv-LV"/>
        </w:rPr>
        <w:t>vadītāja</w:t>
      </w:r>
      <w:r w:rsidRPr="005830A0">
        <w:rPr>
          <w:rFonts w:asciiTheme="minorHAnsi" w:hAnsiTheme="minorHAnsi" w:cstheme="minorHAnsi"/>
          <w:szCs w:val="24"/>
          <w:lang w:val="lv-LV"/>
        </w:rPr>
        <w:t>, tālr.:</w:t>
      </w:r>
      <w:r w:rsidR="005258C1" w:rsidRPr="005258C1">
        <w:t xml:space="preserve"> </w:t>
      </w:r>
      <w:r w:rsidR="005258C1" w:rsidRPr="005258C1">
        <w:rPr>
          <w:rFonts w:asciiTheme="minorHAnsi" w:hAnsiTheme="minorHAnsi" w:cstheme="minorHAnsi"/>
          <w:szCs w:val="24"/>
          <w:lang w:val="lv-LV"/>
        </w:rPr>
        <w:t>29415662</w:t>
      </w:r>
      <w:r w:rsidRPr="005830A0">
        <w:rPr>
          <w:rFonts w:asciiTheme="minorHAnsi" w:hAnsiTheme="minorHAnsi" w:cstheme="minorHAnsi"/>
          <w:szCs w:val="24"/>
          <w:lang w:val="lv-LV"/>
        </w:rPr>
        <w:t xml:space="preserve">; e-pasts: </w:t>
      </w:r>
      <w:hyperlink r:id="rId9" w:history="1">
        <w:r w:rsidR="005258C1" w:rsidRPr="00CD71D0">
          <w:rPr>
            <w:rStyle w:val="Hipersaite"/>
            <w:rFonts w:asciiTheme="minorHAnsi" w:hAnsiTheme="minorHAnsi" w:cstheme="minorHAnsi"/>
            <w:szCs w:val="24"/>
            <w:lang w:val="lv-LV"/>
          </w:rPr>
          <w:t>inata.stale@nica.lv</w:t>
        </w:r>
      </w:hyperlink>
      <w:r w:rsidRPr="005830A0">
        <w:rPr>
          <w:rFonts w:asciiTheme="minorHAnsi" w:hAnsiTheme="minorHAnsi" w:cstheme="minorHAnsi"/>
          <w:color w:val="333333"/>
          <w:szCs w:val="24"/>
          <w:lang w:val="lv-LV"/>
        </w:rPr>
        <w:t xml:space="preserve"> </w:t>
      </w:r>
    </w:p>
    <w:p w14:paraId="7CB35585" w14:textId="11D4C042" w:rsidR="00391F5C" w:rsidRDefault="003B794E" w:rsidP="00391F5C">
      <w:pPr>
        <w:pStyle w:val="Sarakstarindkopa1"/>
        <w:numPr>
          <w:ilvl w:val="1"/>
          <w:numId w:val="3"/>
        </w:numPr>
        <w:suppressAutoHyphens/>
        <w:ind w:hanging="508"/>
        <w:jc w:val="both"/>
        <w:rPr>
          <w:rFonts w:asciiTheme="minorHAnsi" w:hAnsiTheme="minorHAnsi" w:cstheme="minorHAnsi"/>
          <w:bCs/>
          <w:sz w:val="24"/>
        </w:rPr>
      </w:pPr>
      <w:r w:rsidRPr="005830A0">
        <w:rPr>
          <w:rFonts w:asciiTheme="minorHAnsi" w:hAnsiTheme="minorHAnsi" w:cstheme="minorHAnsi"/>
          <w:bCs/>
          <w:sz w:val="24"/>
        </w:rPr>
        <w:t>Informatīvs paziņojums</w:t>
      </w:r>
      <w:r w:rsidR="00EB726B" w:rsidRPr="005830A0">
        <w:rPr>
          <w:rFonts w:asciiTheme="minorHAnsi" w:hAnsiTheme="minorHAnsi" w:cstheme="minorHAnsi"/>
          <w:bCs/>
          <w:sz w:val="24"/>
        </w:rPr>
        <w:t xml:space="preserve"> par cenu izpēti publicēts 20</w:t>
      </w:r>
      <w:r w:rsidR="00030755" w:rsidRPr="005830A0">
        <w:rPr>
          <w:rFonts w:asciiTheme="minorHAnsi" w:hAnsiTheme="minorHAnsi" w:cstheme="minorHAnsi"/>
          <w:bCs/>
          <w:sz w:val="24"/>
        </w:rPr>
        <w:t>2</w:t>
      </w:r>
      <w:r w:rsidR="005258C1">
        <w:rPr>
          <w:rFonts w:asciiTheme="minorHAnsi" w:hAnsiTheme="minorHAnsi" w:cstheme="minorHAnsi"/>
          <w:bCs/>
          <w:sz w:val="24"/>
        </w:rPr>
        <w:t>1</w:t>
      </w:r>
      <w:r w:rsidRPr="005830A0">
        <w:rPr>
          <w:rFonts w:asciiTheme="minorHAnsi" w:hAnsiTheme="minorHAnsi" w:cstheme="minorHAnsi"/>
          <w:bCs/>
          <w:sz w:val="24"/>
        </w:rPr>
        <w:t>.</w:t>
      </w:r>
      <w:r w:rsidR="00F1378B" w:rsidRPr="005830A0">
        <w:rPr>
          <w:rFonts w:asciiTheme="minorHAnsi" w:hAnsiTheme="minorHAnsi" w:cstheme="minorHAnsi"/>
          <w:bCs/>
          <w:sz w:val="24"/>
        </w:rPr>
        <w:t xml:space="preserve"> </w:t>
      </w:r>
      <w:r w:rsidR="007C7408" w:rsidRPr="002B1459">
        <w:rPr>
          <w:rFonts w:asciiTheme="minorHAnsi" w:hAnsiTheme="minorHAnsi" w:cstheme="minorHAnsi"/>
          <w:bCs/>
          <w:sz w:val="24"/>
        </w:rPr>
        <w:t>g</w:t>
      </w:r>
      <w:r w:rsidR="00F1378B" w:rsidRPr="002B1459">
        <w:rPr>
          <w:rFonts w:asciiTheme="minorHAnsi" w:hAnsiTheme="minorHAnsi" w:cstheme="minorHAnsi"/>
          <w:bCs/>
          <w:sz w:val="24"/>
        </w:rPr>
        <w:t>ada</w:t>
      </w:r>
      <w:r w:rsidR="00330C22" w:rsidRPr="002B1459">
        <w:rPr>
          <w:rFonts w:asciiTheme="minorHAnsi" w:hAnsiTheme="minorHAnsi" w:cstheme="minorHAnsi"/>
          <w:bCs/>
          <w:sz w:val="24"/>
        </w:rPr>
        <w:t xml:space="preserve"> </w:t>
      </w:r>
      <w:r w:rsidR="005258C1" w:rsidRPr="002B1459">
        <w:rPr>
          <w:rFonts w:asciiTheme="minorHAnsi" w:hAnsiTheme="minorHAnsi" w:cstheme="minorHAnsi"/>
          <w:bCs/>
          <w:sz w:val="24"/>
        </w:rPr>
        <w:t>2</w:t>
      </w:r>
      <w:r w:rsidR="009C2F67" w:rsidRPr="002B1459">
        <w:rPr>
          <w:rFonts w:asciiTheme="minorHAnsi" w:hAnsiTheme="minorHAnsi" w:cstheme="minorHAnsi"/>
          <w:bCs/>
          <w:sz w:val="24"/>
        </w:rPr>
        <w:t>2</w:t>
      </w:r>
      <w:r w:rsidR="00285D3C" w:rsidRPr="002B1459">
        <w:rPr>
          <w:rFonts w:asciiTheme="minorHAnsi" w:hAnsiTheme="minorHAnsi" w:cstheme="minorHAnsi"/>
          <w:bCs/>
          <w:sz w:val="24"/>
        </w:rPr>
        <w:t>.jūnijā</w:t>
      </w:r>
      <w:r w:rsidR="00657933" w:rsidRPr="002B1459">
        <w:rPr>
          <w:rFonts w:asciiTheme="minorHAnsi" w:hAnsiTheme="minorHAnsi" w:cstheme="minorHAnsi"/>
          <w:bCs/>
          <w:sz w:val="24"/>
        </w:rPr>
        <w:t xml:space="preserve"> </w:t>
      </w:r>
      <w:r w:rsidRPr="002B1459">
        <w:rPr>
          <w:rFonts w:asciiTheme="minorHAnsi" w:hAnsiTheme="minorHAnsi" w:cstheme="minorHAnsi"/>
          <w:bCs/>
          <w:sz w:val="24"/>
        </w:rPr>
        <w:t xml:space="preserve">pašvaldības mājas lapā </w:t>
      </w:r>
      <w:hyperlink r:id="rId10" w:history="1">
        <w:r w:rsidRPr="002B1459">
          <w:rPr>
            <w:rStyle w:val="Hipersaite"/>
            <w:rFonts w:asciiTheme="minorHAnsi" w:hAnsiTheme="minorHAnsi" w:cstheme="minorHAnsi"/>
            <w:bCs/>
            <w:color w:val="auto"/>
            <w:sz w:val="24"/>
          </w:rPr>
          <w:t>www.nica.lv</w:t>
        </w:r>
      </w:hyperlink>
      <w:r w:rsidRPr="002B1459">
        <w:rPr>
          <w:rFonts w:asciiTheme="minorHAnsi" w:hAnsiTheme="minorHAnsi" w:cstheme="minorHAnsi"/>
          <w:bCs/>
          <w:sz w:val="24"/>
        </w:rPr>
        <w:t xml:space="preserve"> sadaļā „Pašvaldība”</w:t>
      </w:r>
      <w:r w:rsidR="00EB726B" w:rsidRPr="002B1459">
        <w:rPr>
          <w:rFonts w:asciiTheme="minorHAnsi" w:hAnsiTheme="minorHAnsi" w:cstheme="minorHAnsi"/>
          <w:bCs/>
          <w:sz w:val="24"/>
        </w:rPr>
        <w:t>,</w:t>
      </w:r>
      <w:r w:rsidRPr="002B1459">
        <w:rPr>
          <w:rFonts w:asciiTheme="minorHAnsi" w:hAnsiTheme="minorHAnsi" w:cstheme="minorHAnsi"/>
          <w:bCs/>
          <w:sz w:val="24"/>
        </w:rPr>
        <w:t xml:space="preserve"> </w:t>
      </w:r>
      <w:r w:rsidR="00940029" w:rsidRPr="002B1459">
        <w:rPr>
          <w:rFonts w:asciiTheme="minorHAnsi" w:hAnsiTheme="minorHAnsi" w:cstheme="minorHAnsi"/>
          <w:bCs/>
          <w:sz w:val="24"/>
        </w:rPr>
        <w:t xml:space="preserve">“Iepirkumi”, </w:t>
      </w:r>
      <w:r w:rsidRPr="002B1459">
        <w:rPr>
          <w:rFonts w:asciiTheme="minorHAnsi" w:hAnsiTheme="minorHAnsi" w:cstheme="minorHAnsi"/>
          <w:bCs/>
          <w:sz w:val="24"/>
        </w:rPr>
        <w:t>apakšsadaļā „Cenu izpētes”</w:t>
      </w:r>
      <w:r w:rsidR="00C60BCA" w:rsidRPr="002B1459">
        <w:rPr>
          <w:rFonts w:asciiTheme="minorHAnsi" w:hAnsiTheme="minorHAnsi" w:cstheme="minorHAnsi"/>
          <w:bCs/>
          <w:sz w:val="24"/>
        </w:rPr>
        <w:t>,</w:t>
      </w:r>
      <w:r w:rsidR="00EB726B" w:rsidRPr="002B1459">
        <w:rPr>
          <w:rFonts w:asciiTheme="minorHAnsi" w:hAnsiTheme="minorHAnsi" w:cstheme="minorHAnsi"/>
          <w:bCs/>
          <w:sz w:val="24"/>
        </w:rPr>
        <w:t xml:space="preserve"> </w:t>
      </w:r>
      <w:r w:rsidR="00940029" w:rsidRPr="002B1459">
        <w:rPr>
          <w:rStyle w:val="Hipersaite"/>
          <w:rFonts w:asciiTheme="minorHAnsi" w:hAnsiTheme="minorHAnsi" w:cstheme="minorHAnsi"/>
          <w:color w:val="auto"/>
          <w:sz w:val="24"/>
        </w:rPr>
        <w:t>https://www.nica.lv/lv/cenu-izpetes-1/</w:t>
      </w:r>
      <w:r w:rsidR="00940029" w:rsidRPr="002B1459">
        <w:rPr>
          <w:rFonts w:asciiTheme="minorHAnsi" w:hAnsiTheme="minorHAnsi" w:cstheme="minorHAnsi"/>
          <w:bCs/>
          <w:sz w:val="24"/>
        </w:rPr>
        <w:t xml:space="preserve"> </w:t>
      </w:r>
      <w:r w:rsidR="00391F5C">
        <w:rPr>
          <w:rFonts w:asciiTheme="minorHAnsi" w:hAnsiTheme="minorHAnsi" w:cstheme="minorHAnsi"/>
          <w:bCs/>
          <w:sz w:val="24"/>
        </w:rPr>
        <w:t>.</w:t>
      </w:r>
    </w:p>
    <w:p w14:paraId="17CA6A32" w14:textId="27E92876" w:rsidR="00285D3C" w:rsidRPr="00391F5C" w:rsidRDefault="00285D3C" w:rsidP="00391F5C">
      <w:pPr>
        <w:pStyle w:val="Sarakstarindkopa1"/>
        <w:numPr>
          <w:ilvl w:val="1"/>
          <w:numId w:val="3"/>
        </w:numPr>
        <w:suppressAutoHyphens/>
        <w:ind w:hanging="508"/>
        <w:jc w:val="both"/>
        <w:rPr>
          <w:rFonts w:asciiTheme="minorHAnsi" w:hAnsiTheme="minorHAnsi" w:cstheme="minorHAnsi"/>
          <w:bCs/>
          <w:sz w:val="24"/>
        </w:rPr>
      </w:pPr>
      <w:r w:rsidRPr="00391F5C">
        <w:rPr>
          <w:rFonts w:asciiTheme="minorHAnsi" w:hAnsiTheme="minorHAnsi" w:cstheme="minorHAnsi"/>
          <w:b/>
          <w:sz w:val="24"/>
        </w:rPr>
        <w:t>Piedāvājumi iesniedzami/nosūtāmi</w:t>
      </w:r>
      <w:r w:rsidRPr="00391F5C">
        <w:rPr>
          <w:rFonts w:asciiTheme="minorHAnsi" w:hAnsiTheme="minorHAnsi" w:cstheme="minorHAnsi"/>
          <w:sz w:val="24"/>
        </w:rPr>
        <w:t xml:space="preserve"> papīra formātā</w:t>
      </w:r>
      <w:r w:rsidR="00391F5C" w:rsidRPr="00391F5C">
        <w:rPr>
          <w:rFonts w:asciiTheme="minorHAnsi" w:hAnsiTheme="minorHAnsi" w:cstheme="minorHAnsi"/>
          <w:sz w:val="24"/>
        </w:rPr>
        <w:t>, iepriekš vienojoties,</w:t>
      </w:r>
      <w:r w:rsidRPr="00391F5C">
        <w:rPr>
          <w:rFonts w:asciiTheme="minorHAnsi" w:hAnsiTheme="minorHAnsi" w:cstheme="minorHAnsi"/>
          <w:b/>
          <w:sz w:val="24"/>
        </w:rPr>
        <w:t xml:space="preserve"> </w:t>
      </w:r>
      <w:r w:rsidRPr="00391F5C">
        <w:rPr>
          <w:rFonts w:asciiTheme="minorHAnsi" w:hAnsiTheme="minorHAnsi" w:cstheme="minorHAnsi"/>
          <w:sz w:val="24"/>
        </w:rPr>
        <w:t xml:space="preserve">Nīcas novada domē Iepirkumu speciālistei </w:t>
      </w:r>
      <w:r w:rsidR="00391F5C" w:rsidRPr="00391F5C">
        <w:rPr>
          <w:rFonts w:asciiTheme="minorHAnsi" w:hAnsiTheme="minorHAnsi" w:cstheme="minorHAnsi"/>
          <w:sz w:val="24"/>
        </w:rPr>
        <w:t xml:space="preserve">(1.stāvā, 5. kabinetā) vai sekretārei (2.stāvā, 16.kabinetā), Bārtas iela 6, Nīcā, Nīcas pagastā, Nīcas novadā, darba dienās 9:00-16:00, </w:t>
      </w:r>
      <w:r w:rsidRPr="00391F5C">
        <w:rPr>
          <w:rFonts w:asciiTheme="minorHAnsi" w:hAnsiTheme="minorHAnsi" w:cstheme="minorHAnsi"/>
          <w:sz w:val="24"/>
        </w:rPr>
        <w:t xml:space="preserve">vai elektroniski, </w:t>
      </w:r>
      <w:r w:rsidRPr="00391F5C">
        <w:rPr>
          <w:rFonts w:asciiTheme="minorHAnsi" w:hAnsiTheme="minorHAnsi" w:cstheme="minorHAnsi"/>
          <w:sz w:val="24"/>
          <w:u w:val="single"/>
        </w:rPr>
        <w:t>ar drošu elektronisko parakstu parakstīti</w:t>
      </w:r>
      <w:r w:rsidRPr="00391F5C">
        <w:rPr>
          <w:rFonts w:asciiTheme="minorHAnsi" w:hAnsiTheme="minorHAnsi" w:cstheme="minorHAnsi"/>
          <w:sz w:val="24"/>
        </w:rPr>
        <w:t xml:space="preserve">, e-pastā </w:t>
      </w:r>
      <w:r w:rsidR="00435189">
        <w:rPr>
          <w:rStyle w:val="Hipersaite"/>
          <w:rFonts w:asciiTheme="minorHAnsi" w:hAnsiTheme="minorHAnsi" w:cstheme="minorHAnsi"/>
          <w:color w:val="auto"/>
          <w:sz w:val="24"/>
        </w:rPr>
        <w:t>iepirkumi</w:t>
      </w:r>
      <w:r w:rsidRPr="00391F5C">
        <w:rPr>
          <w:rStyle w:val="Hipersaite"/>
          <w:rFonts w:asciiTheme="minorHAnsi" w:hAnsiTheme="minorHAnsi" w:cstheme="minorHAnsi"/>
          <w:color w:val="auto"/>
          <w:sz w:val="24"/>
        </w:rPr>
        <w:t>@nica.lv</w:t>
      </w:r>
      <w:r w:rsidRPr="00391F5C">
        <w:rPr>
          <w:rFonts w:asciiTheme="minorHAnsi" w:hAnsiTheme="minorHAnsi" w:cstheme="minorHAnsi"/>
          <w:sz w:val="22"/>
        </w:rPr>
        <w:t xml:space="preserve"> </w:t>
      </w:r>
      <w:r w:rsidRPr="00391F5C">
        <w:rPr>
          <w:rFonts w:asciiTheme="minorHAnsi" w:hAnsiTheme="minorHAnsi" w:cstheme="minorHAnsi"/>
          <w:b/>
          <w:sz w:val="24"/>
        </w:rPr>
        <w:t>līdz 202</w:t>
      </w:r>
      <w:r w:rsidR="005258C1" w:rsidRPr="00391F5C">
        <w:rPr>
          <w:rFonts w:asciiTheme="minorHAnsi" w:hAnsiTheme="minorHAnsi" w:cstheme="minorHAnsi"/>
          <w:b/>
          <w:sz w:val="24"/>
        </w:rPr>
        <w:t>1</w:t>
      </w:r>
      <w:r w:rsidRPr="00391F5C">
        <w:rPr>
          <w:rFonts w:asciiTheme="minorHAnsi" w:hAnsiTheme="minorHAnsi" w:cstheme="minorHAnsi"/>
          <w:b/>
          <w:sz w:val="24"/>
        </w:rPr>
        <w:t>. gada</w:t>
      </w:r>
      <w:r w:rsidR="00DB6B64" w:rsidRPr="00391F5C">
        <w:rPr>
          <w:rFonts w:asciiTheme="minorHAnsi" w:hAnsiTheme="minorHAnsi" w:cstheme="minorHAnsi"/>
          <w:b/>
          <w:sz w:val="24"/>
        </w:rPr>
        <w:t xml:space="preserve"> </w:t>
      </w:r>
      <w:r w:rsidR="009C2F67" w:rsidRPr="00391F5C">
        <w:rPr>
          <w:rFonts w:asciiTheme="minorHAnsi" w:hAnsiTheme="minorHAnsi" w:cstheme="minorHAnsi"/>
          <w:b/>
          <w:sz w:val="24"/>
        </w:rPr>
        <w:t>02.jūlijam</w:t>
      </w:r>
      <w:r w:rsidRPr="00391F5C">
        <w:rPr>
          <w:rFonts w:asciiTheme="minorHAnsi" w:hAnsiTheme="minorHAnsi" w:cstheme="minorHAnsi"/>
          <w:b/>
          <w:sz w:val="24"/>
        </w:rPr>
        <w:t xml:space="preserve"> plkst. 14.00.</w:t>
      </w:r>
    </w:p>
    <w:p w14:paraId="4B58BBA8" w14:textId="77777777" w:rsidR="00A42763" w:rsidRPr="005830A0"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5830A0">
        <w:rPr>
          <w:rFonts w:asciiTheme="minorHAnsi" w:hAnsiTheme="minorHAnsi" w:cstheme="minorHAnsi"/>
          <w:sz w:val="24"/>
        </w:rPr>
        <w:t xml:space="preserve">Ja </w:t>
      </w:r>
      <w:r w:rsidR="003B794E" w:rsidRPr="005830A0">
        <w:rPr>
          <w:rFonts w:asciiTheme="minorHAnsi" w:hAnsiTheme="minorHAnsi" w:cstheme="minorHAnsi"/>
          <w:sz w:val="24"/>
        </w:rPr>
        <w:t>piedāvājuma iesniegšanai izmanto citu personu pakalpojumus (nosūta pa pastu vai ar kurjeru), tas ir atbildīgs par piegādi līdz pi</w:t>
      </w:r>
      <w:r w:rsidRPr="005830A0">
        <w:rPr>
          <w:rFonts w:asciiTheme="minorHAnsi" w:hAnsiTheme="minorHAnsi" w:cstheme="minorHAnsi"/>
          <w:sz w:val="24"/>
        </w:rPr>
        <w:t xml:space="preserve">edāvājumu iesniegšanas vietai </w:t>
      </w:r>
      <w:r w:rsidR="00A42763" w:rsidRPr="005830A0">
        <w:rPr>
          <w:rFonts w:asciiTheme="minorHAnsi" w:hAnsiTheme="minorHAnsi" w:cstheme="minorHAnsi"/>
          <w:sz w:val="24"/>
        </w:rPr>
        <w:t>1.4. punktā noteiktā</w:t>
      </w:r>
      <w:r w:rsidR="003B794E" w:rsidRPr="005830A0">
        <w:rPr>
          <w:rFonts w:asciiTheme="minorHAnsi" w:hAnsiTheme="minorHAnsi" w:cstheme="minorHAnsi"/>
          <w:sz w:val="24"/>
        </w:rPr>
        <w:t xml:space="preserve"> termiņa beigām.</w:t>
      </w:r>
    </w:p>
    <w:p w14:paraId="2623FE6A" w14:textId="77777777" w:rsidR="00EB726B" w:rsidRPr="005830A0"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5830A0">
        <w:rPr>
          <w:rFonts w:asciiTheme="minorHAnsi" w:hAnsiTheme="minorHAnsi" w:cstheme="minorHAnsi"/>
          <w:b/>
          <w:bCs/>
          <w:sz w:val="24"/>
        </w:rPr>
        <w:t>Prasības</w:t>
      </w:r>
      <w:r w:rsidRPr="005830A0">
        <w:rPr>
          <w:rFonts w:asciiTheme="minorHAnsi" w:hAnsiTheme="minorHAnsi" w:cstheme="minorHAnsi"/>
          <w:sz w:val="24"/>
        </w:rPr>
        <w:t xml:space="preserve"> </w:t>
      </w:r>
      <w:r w:rsidRPr="005830A0">
        <w:rPr>
          <w:rFonts w:asciiTheme="minorHAnsi" w:hAnsiTheme="minorHAnsi" w:cstheme="minorHAnsi"/>
          <w:b/>
          <w:bCs/>
          <w:sz w:val="24"/>
        </w:rPr>
        <w:t>piedāvājumu noformēšanai</w:t>
      </w:r>
    </w:p>
    <w:p w14:paraId="4DE3EEF1" w14:textId="15832495" w:rsidR="003B794E" w:rsidRPr="005830A0" w:rsidRDefault="00CB21EA" w:rsidP="00CB21EA">
      <w:pPr>
        <w:pStyle w:val="Sarakstarindkopa1"/>
        <w:numPr>
          <w:ilvl w:val="2"/>
          <w:numId w:val="3"/>
        </w:numPr>
        <w:tabs>
          <w:tab w:val="left" w:pos="567"/>
        </w:tabs>
        <w:suppressAutoHyphens/>
        <w:ind w:left="1276" w:firstLine="11"/>
        <w:jc w:val="both"/>
        <w:rPr>
          <w:rFonts w:asciiTheme="minorHAnsi" w:hAnsiTheme="minorHAnsi" w:cstheme="minorHAnsi"/>
          <w:sz w:val="24"/>
        </w:rPr>
      </w:pPr>
      <w:r>
        <w:rPr>
          <w:rFonts w:asciiTheme="minorHAnsi" w:hAnsiTheme="minorHAnsi" w:cstheme="minorHAnsi"/>
          <w:sz w:val="24"/>
        </w:rPr>
        <w:t>j</w:t>
      </w:r>
      <w:r w:rsidR="009C2F67">
        <w:rPr>
          <w:rFonts w:asciiTheme="minorHAnsi" w:hAnsiTheme="minorHAnsi" w:cstheme="minorHAnsi"/>
          <w:sz w:val="24"/>
        </w:rPr>
        <w:t>a piedāvājumu iesniedz papīra formāta, p</w:t>
      </w:r>
      <w:r w:rsidR="003B794E" w:rsidRPr="005830A0">
        <w:rPr>
          <w:rFonts w:asciiTheme="minorHAnsi" w:hAnsiTheme="minorHAnsi" w:cstheme="minorHAnsi"/>
          <w:sz w:val="24"/>
        </w:rPr>
        <w:t>retendentam jāiesniedz piedāvājums slēgtā aploksnē norādītajā vietā un termiņā, kas adresēta:</w:t>
      </w:r>
    </w:p>
    <w:p w14:paraId="3C526380" w14:textId="77777777" w:rsidR="00EB726B" w:rsidRPr="005830A0"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922"/>
      </w:tblGrid>
      <w:tr w:rsidR="00EB726B" w:rsidRPr="002B1459" w14:paraId="33FBA0AB" w14:textId="77777777" w:rsidTr="00EB726B">
        <w:tc>
          <w:tcPr>
            <w:tcW w:w="9623" w:type="dxa"/>
          </w:tcPr>
          <w:p w14:paraId="3FBFF812" w14:textId="77777777" w:rsidR="00EB726B" w:rsidRPr="002B1459" w:rsidRDefault="00EB726B" w:rsidP="00EB726B">
            <w:pPr>
              <w:pStyle w:val="Pamatteksts"/>
              <w:tabs>
                <w:tab w:val="left" w:pos="567"/>
                <w:tab w:val="left" w:pos="1276"/>
                <w:tab w:val="left" w:pos="10908"/>
                <w:tab w:val="left" w:pos="11520"/>
              </w:tabs>
              <w:jc w:val="center"/>
              <w:rPr>
                <w:rFonts w:asciiTheme="minorHAnsi" w:hAnsiTheme="minorHAnsi" w:cstheme="minorHAnsi"/>
                <w:b/>
                <w:szCs w:val="24"/>
                <w:lang w:val="lv-LV"/>
              </w:rPr>
            </w:pPr>
            <w:r w:rsidRPr="002B1459">
              <w:rPr>
                <w:rFonts w:asciiTheme="minorHAnsi" w:hAnsiTheme="minorHAnsi" w:cstheme="minorHAnsi"/>
                <w:b/>
                <w:szCs w:val="24"/>
                <w:lang w:val="lv-LV"/>
              </w:rPr>
              <w:t>Nīcas novada domei</w:t>
            </w:r>
          </w:p>
          <w:p w14:paraId="429CAAD2" w14:textId="77777777" w:rsidR="00EB726B" w:rsidRPr="002B1459" w:rsidRDefault="00EB726B" w:rsidP="00EB726B">
            <w:pPr>
              <w:pStyle w:val="Pamatteksts"/>
              <w:tabs>
                <w:tab w:val="left" w:pos="567"/>
                <w:tab w:val="left" w:pos="1276"/>
                <w:tab w:val="left" w:pos="10908"/>
                <w:tab w:val="left" w:pos="11520"/>
              </w:tabs>
              <w:jc w:val="center"/>
              <w:rPr>
                <w:rFonts w:asciiTheme="minorHAnsi" w:hAnsiTheme="minorHAnsi" w:cstheme="minorHAnsi"/>
                <w:b/>
                <w:szCs w:val="24"/>
                <w:lang w:val="lv-LV"/>
              </w:rPr>
            </w:pPr>
            <w:r w:rsidRPr="002B1459">
              <w:rPr>
                <w:rFonts w:asciiTheme="minorHAnsi" w:hAnsiTheme="minorHAnsi" w:cstheme="minorHAnsi"/>
                <w:b/>
                <w:szCs w:val="24"/>
                <w:lang w:val="lv-LV"/>
              </w:rPr>
              <w:t>Bārtas iela 6, Nīca, Nīcas pagasts, Nīcas novads, LV-3473</w:t>
            </w:r>
          </w:p>
          <w:p w14:paraId="0F5223CB" w14:textId="77777777" w:rsidR="00EB726B" w:rsidRPr="002B1459"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szCs w:val="24"/>
                <w:lang w:val="lv-LV"/>
              </w:rPr>
            </w:pPr>
            <w:r w:rsidRPr="002B1459">
              <w:rPr>
                <w:rFonts w:asciiTheme="minorHAnsi" w:hAnsiTheme="minorHAnsi" w:cstheme="minorHAnsi"/>
                <w:bCs/>
                <w:i/>
                <w:iCs/>
                <w:szCs w:val="24"/>
                <w:lang w:val="lv-LV"/>
              </w:rPr>
              <w:t>ar norādi:</w:t>
            </w:r>
          </w:p>
          <w:p w14:paraId="5D33CCA1" w14:textId="77777777" w:rsidR="00EB726B" w:rsidRPr="002B1459"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szCs w:val="24"/>
                <w:lang w:val="lv-LV"/>
              </w:rPr>
            </w:pPr>
          </w:p>
          <w:p w14:paraId="273E2AEF" w14:textId="2FA3BB05" w:rsidR="00D91928" w:rsidRPr="002B1459" w:rsidRDefault="00EB726B" w:rsidP="00D91928">
            <w:pPr>
              <w:pStyle w:val="Pamatteksts3"/>
              <w:tabs>
                <w:tab w:val="left" w:pos="567"/>
              </w:tabs>
              <w:spacing w:after="0"/>
              <w:jc w:val="center"/>
              <w:rPr>
                <w:rFonts w:asciiTheme="minorHAnsi" w:eastAsia="Arial" w:hAnsiTheme="minorHAnsi" w:cstheme="minorHAnsi"/>
                <w:b/>
                <w:caps/>
                <w:kern w:val="2"/>
                <w:sz w:val="24"/>
                <w:szCs w:val="24"/>
                <w:lang w:val="lv-LV"/>
              </w:rPr>
            </w:pPr>
            <w:r w:rsidRPr="002B1459">
              <w:rPr>
                <w:rFonts w:asciiTheme="minorHAnsi" w:hAnsiTheme="minorHAnsi" w:cstheme="minorHAnsi"/>
                <w:b/>
                <w:sz w:val="24"/>
                <w:szCs w:val="24"/>
                <w:lang w:val="lv-LV"/>
              </w:rPr>
              <w:t>Cenu izpētei</w:t>
            </w:r>
            <w:r w:rsidRPr="002B1459">
              <w:rPr>
                <w:rFonts w:asciiTheme="minorHAnsi" w:eastAsia="Arial" w:hAnsiTheme="minorHAnsi" w:cstheme="minorHAnsi"/>
                <w:b/>
                <w:caps/>
                <w:kern w:val="2"/>
                <w:sz w:val="24"/>
                <w:szCs w:val="24"/>
                <w:lang w:val="lv-LV"/>
              </w:rPr>
              <w:t xml:space="preserve"> Nr.CI-20</w:t>
            </w:r>
            <w:r w:rsidR="00030755" w:rsidRPr="002B1459">
              <w:rPr>
                <w:rFonts w:asciiTheme="minorHAnsi" w:eastAsia="Arial" w:hAnsiTheme="minorHAnsi" w:cstheme="minorHAnsi"/>
                <w:b/>
                <w:caps/>
                <w:kern w:val="2"/>
                <w:sz w:val="24"/>
                <w:szCs w:val="24"/>
                <w:lang w:val="lv-LV"/>
              </w:rPr>
              <w:t>2</w:t>
            </w:r>
            <w:r w:rsidR="00CB21EA" w:rsidRPr="002B1459">
              <w:rPr>
                <w:rFonts w:asciiTheme="minorHAnsi" w:eastAsia="Arial" w:hAnsiTheme="minorHAnsi" w:cstheme="minorHAnsi"/>
                <w:b/>
                <w:caps/>
                <w:kern w:val="2"/>
                <w:sz w:val="24"/>
                <w:szCs w:val="24"/>
                <w:lang w:val="lv-LV"/>
              </w:rPr>
              <w:t>1</w:t>
            </w:r>
            <w:r w:rsidRPr="002B1459">
              <w:rPr>
                <w:rFonts w:asciiTheme="minorHAnsi" w:eastAsia="Arial" w:hAnsiTheme="minorHAnsi" w:cstheme="minorHAnsi"/>
                <w:b/>
                <w:caps/>
                <w:kern w:val="2"/>
                <w:sz w:val="24"/>
                <w:szCs w:val="24"/>
                <w:lang w:val="lv-LV"/>
              </w:rPr>
              <w:t>-</w:t>
            </w:r>
            <w:r w:rsidR="00CB21EA" w:rsidRPr="002B1459">
              <w:rPr>
                <w:rFonts w:asciiTheme="minorHAnsi" w:eastAsia="Arial" w:hAnsiTheme="minorHAnsi" w:cstheme="minorHAnsi"/>
                <w:b/>
                <w:caps/>
                <w:kern w:val="2"/>
                <w:sz w:val="24"/>
                <w:szCs w:val="24"/>
                <w:lang w:val="lv-LV"/>
              </w:rPr>
              <w:t>25</w:t>
            </w:r>
          </w:p>
          <w:p w14:paraId="1701E2A0" w14:textId="016A378E" w:rsidR="00940029" w:rsidRPr="002B1459" w:rsidRDefault="00EB726B" w:rsidP="00D91928">
            <w:pPr>
              <w:tabs>
                <w:tab w:val="left" w:pos="7513"/>
              </w:tabs>
              <w:jc w:val="center"/>
              <w:rPr>
                <w:rFonts w:asciiTheme="minorHAnsi" w:hAnsiTheme="minorHAnsi" w:cstheme="minorHAnsi"/>
                <w:b/>
                <w:i/>
                <w:sz w:val="24"/>
                <w:szCs w:val="24"/>
                <w:lang w:val="lv-LV"/>
              </w:rPr>
            </w:pPr>
            <w:r w:rsidRPr="002B1459">
              <w:rPr>
                <w:rFonts w:asciiTheme="minorHAnsi" w:hAnsiTheme="minorHAnsi" w:cstheme="minorHAnsi"/>
                <w:b/>
                <w:bCs/>
                <w:i/>
                <w:sz w:val="24"/>
                <w:szCs w:val="24"/>
                <w:lang w:val="lv-LV"/>
              </w:rPr>
              <w:t>“</w:t>
            </w:r>
            <w:r w:rsidR="00285D3C" w:rsidRPr="002B1459">
              <w:rPr>
                <w:rFonts w:ascii="Calibri" w:hAnsi="Calibri" w:cs="Calibri"/>
                <w:b/>
                <w:sz w:val="24"/>
                <w:szCs w:val="32"/>
                <w:lang w:val="lv-LV"/>
              </w:rPr>
              <w:t xml:space="preserve">Par tiesībām </w:t>
            </w:r>
            <w:r w:rsidR="00CB21EA" w:rsidRPr="002B1459">
              <w:rPr>
                <w:rFonts w:ascii="Calibri" w:hAnsi="Calibri" w:cs="Calibri"/>
                <w:b/>
                <w:sz w:val="24"/>
                <w:szCs w:val="32"/>
                <w:lang w:val="lv-LV"/>
              </w:rPr>
              <w:t>veikt Nīcas ambulances kabinetu: 2, 3, 9, 10 kosmētisko remontu”</w:t>
            </w:r>
          </w:p>
          <w:p w14:paraId="3E5FD8C2" w14:textId="77777777" w:rsidR="00D91928" w:rsidRPr="002B1459" w:rsidRDefault="00D91928" w:rsidP="00D91928">
            <w:pPr>
              <w:tabs>
                <w:tab w:val="left" w:pos="7513"/>
              </w:tabs>
              <w:jc w:val="center"/>
              <w:rPr>
                <w:rFonts w:ascii="Calibri" w:hAnsi="Calibri" w:cs="Calibri"/>
                <w:b/>
                <w:sz w:val="24"/>
                <w:szCs w:val="24"/>
                <w:lang w:val="lv-LV"/>
              </w:rPr>
            </w:pPr>
          </w:p>
          <w:p w14:paraId="7E0B7300" w14:textId="77777777" w:rsidR="00EB726B" w:rsidRPr="002B1459" w:rsidRDefault="00EB726B" w:rsidP="00EB726B">
            <w:pPr>
              <w:jc w:val="center"/>
              <w:rPr>
                <w:rFonts w:asciiTheme="minorHAnsi" w:hAnsiTheme="minorHAnsi" w:cstheme="minorHAnsi"/>
                <w:i/>
                <w:sz w:val="24"/>
                <w:szCs w:val="24"/>
                <w:lang w:val="lv-LV"/>
              </w:rPr>
            </w:pPr>
            <w:r w:rsidRPr="002B1459">
              <w:rPr>
                <w:rFonts w:asciiTheme="minorHAnsi" w:hAnsiTheme="minorHAnsi" w:cstheme="minorHAnsi"/>
                <w:i/>
                <w:sz w:val="24"/>
                <w:szCs w:val="24"/>
                <w:lang w:val="lv-LV"/>
              </w:rPr>
              <w:t>Pretendenta kontaktinformācija (nosaukums, reģ. nr. adrese, telefons, fakss, e-pasts)</w:t>
            </w:r>
          </w:p>
          <w:p w14:paraId="1847AFC1" w14:textId="7EF3C6EB" w:rsidR="00EB726B" w:rsidRPr="002B1459" w:rsidRDefault="00EB726B" w:rsidP="00EB726B">
            <w:pPr>
              <w:pStyle w:val="Sarakstarindkopa1"/>
              <w:tabs>
                <w:tab w:val="left" w:pos="567"/>
              </w:tabs>
              <w:suppressAutoHyphens/>
              <w:ind w:left="0"/>
              <w:jc w:val="center"/>
              <w:rPr>
                <w:rFonts w:asciiTheme="minorHAnsi" w:hAnsiTheme="minorHAnsi" w:cstheme="minorHAnsi"/>
                <w:bCs/>
                <w:sz w:val="24"/>
              </w:rPr>
            </w:pPr>
            <w:r w:rsidRPr="002B1459">
              <w:rPr>
                <w:rFonts w:asciiTheme="minorHAnsi" w:hAnsiTheme="minorHAnsi" w:cstheme="minorHAnsi"/>
                <w:b/>
                <w:bCs/>
                <w:sz w:val="24"/>
              </w:rPr>
              <w:t xml:space="preserve">Neatvērt līdz </w:t>
            </w:r>
            <w:r w:rsidR="00D67930" w:rsidRPr="002B1459">
              <w:rPr>
                <w:rFonts w:asciiTheme="minorHAnsi" w:hAnsiTheme="minorHAnsi" w:cstheme="minorHAnsi"/>
                <w:b/>
                <w:sz w:val="24"/>
              </w:rPr>
              <w:t>20</w:t>
            </w:r>
            <w:r w:rsidR="00030755" w:rsidRPr="002B1459">
              <w:rPr>
                <w:rFonts w:asciiTheme="minorHAnsi" w:hAnsiTheme="minorHAnsi" w:cstheme="minorHAnsi"/>
                <w:b/>
                <w:sz w:val="24"/>
              </w:rPr>
              <w:t>2</w:t>
            </w:r>
            <w:r w:rsidR="00CB21EA" w:rsidRPr="002B1459">
              <w:rPr>
                <w:rFonts w:asciiTheme="minorHAnsi" w:hAnsiTheme="minorHAnsi" w:cstheme="minorHAnsi"/>
                <w:b/>
                <w:sz w:val="24"/>
              </w:rPr>
              <w:t>1</w:t>
            </w:r>
            <w:r w:rsidR="00D67930" w:rsidRPr="002B1459">
              <w:rPr>
                <w:rFonts w:asciiTheme="minorHAnsi" w:hAnsiTheme="minorHAnsi" w:cstheme="minorHAnsi"/>
                <w:b/>
                <w:sz w:val="24"/>
              </w:rPr>
              <w:t xml:space="preserve">. gada </w:t>
            </w:r>
            <w:r w:rsidR="00CB21EA" w:rsidRPr="002B1459">
              <w:rPr>
                <w:rFonts w:asciiTheme="minorHAnsi" w:hAnsiTheme="minorHAnsi" w:cstheme="minorHAnsi"/>
                <w:b/>
                <w:sz w:val="24"/>
              </w:rPr>
              <w:t>02</w:t>
            </w:r>
            <w:r w:rsidR="00285D3C" w:rsidRPr="002B1459">
              <w:rPr>
                <w:rFonts w:asciiTheme="minorHAnsi" w:hAnsiTheme="minorHAnsi" w:cstheme="minorHAnsi"/>
                <w:b/>
                <w:sz w:val="24"/>
              </w:rPr>
              <w:t>.jū</w:t>
            </w:r>
            <w:r w:rsidR="00CB21EA" w:rsidRPr="002B1459">
              <w:rPr>
                <w:rFonts w:asciiTheme="minorHAnsi" w:hAnsiTheme="minorHAnsi" w:cstheme="minorHAnsi"/>
                <w:b/>
                <w:sz w:val="24"/>
              </w:rPr>
              <w:t>lijam</w:t>
            </w:r>
            <w:r w:rsidRPr="002B1459">
              <w:rPr>
                <w:rFonts w:asciiTheme="minorHAnsi" w:hAnsiTheme="minorHAnsi" w:cstheme="minorHAnsi"/>
                <w:b/>
                <w:sz w:val="24"/>
              </w:rPr>
              <w:t xml:space="preserve"> plkst. 14.00</w:t>
            </w:r>
            <w:r w:rsidRPr="002B1459">
              <w:rPr>
                <w:rFonts w:asciiTheme="minorHAnsi" w:hAnsiTheme="minorHAnsi" w:cstheme="minorHAnsi"/>
                <w:b/>
                <w:bCs/>
                <w:sz w:val="24"/>
              </w:rPr>
              <w:t>!</w:t>
            </w:r>
          </w:p>
          <w:p w14:paraId="112E3032" w14:textId="77777777" w:rsidR="00EB726B" w:rsidRPr="002B1459" w:rsidRDefault="00EB726B" w:rsidP="00EB726B">
            <w:pPr>
              <w:pStyle w:val="Sarakstarindkopa1"/>
              <w:tabs>
                <w:tab w:val="left" w:pos="567"/>
              </w:tabs>
              <w:suppressAutoHyphens/>
              <w:ind w:left="0"/>
              <w:jc w:val="both"/>
              <w:rPr>
                <w:rFonts w:asciiTheme="minorHAnsi" w:hAnsiTheme="minorHAnsi" w:cstheme="minorHAnsi"/>
                <w:bCs/>
                <w:sz w:val="24"/>
              </w:rPr>
            </w:pPr>
          </w:p>
        </w:tc>
      </w:tr>
    </w:tbl>
    <w:p w14:paraId="687332A0" w14:textId="77777777" w:rsidR="00A0254C" w:rsidRPr="002B1459" w:rsidRDefault="00A0254C" w:rsidP="00A0254C">
      <w:pPr>
        <w:pStyle w:val="Sarakstarindkopa"/>
        <w:ind w:left="1276"/>
        <w:jc w:val="both"/>
        <w:rPr>
          <w:rFonts w:asciiTheme="minorHAnsi" w:hAnsiTheme="minorHAnsi" w:cstheme="minorHAnsi"/>
          <w:bCs/>
        </w:rPr>
      </w:pPr>
    </w:p>
    <w:p w14:paraId="574F83EE" w14:textId="67CEBC17" w:rsidR="00063101" w:rsidRPr="002B1459" w:rsidRDefault="00CB21EA" w:rsidP="00CB21EA">
      <w:pPr>
        <w:pStyle w:val="Sarakstarindkopa"/>
        <w:numPr>
          <w:ilvl w:val="2"/>
          <w:numId w:val="3"/>
        </w:numPr>
        <w:ind w:firstLine="52"/>
        <w:jc w:val="both"/>
        <w:rPr>
          <w:rFonts w:asciiTheme="minorHAnsi" w:hAnsiTheme="minorHAnsi" w:cstheme="minorHAnsi"/>
          <w:bCs/>
        </w:rPr>
      </w:pPr>
      <w:r w:rsidRPr="002B1459">
        <w:rPr>
          <w:rFonts w:asciiTheme="minorHAnsi" w:hAnsiTheme="minorHAnsi" w:cstheme="minorHAnsi"/>
          <w:bCs/>
        </w:rPr>
        <w:t>ja piedāvājumu iesniedz elektroniski</w:t>
      </w:r>
      <w:r w:rsidR="00A0254C" w:rsidRPr="002B1459">
        <w:rPr>
          <w:rFonts w:asciiTheme="minorHAnsi" w:hAnsiTheme="minorHAnsi" w:cstheme="minorHAnsi"/>
          <w:bCs/>
        </w:rPr>
        <w:t xml:space="preserve">, visiem piedāvājuma dokumentiem jābūt parakstītiem, ieskanētus piedāvājuma dokumentus </w:t>
      </w:r>
      <w:r w:rsidR="00A0254C" w:rsidRPr="00A0254C">
        <w:rPr>
          <w:rFonts w:asciiTheme="minorHAnsi" w:hAnsiTheme="minorHAnsi" w:cstheme="minorHAnsi"/>
          <w:bCs/>
        </w:rPr>
        <w:t>kā pielikumu pievieno e-</w:t>
      </w:r>
      <w:r w:rsidR="00A0254C" w:rsidRPr="002B1459">
        <w:rPr>
          <w:rFonts w:asciiTheme="minorHAnsi" w:hAnsiTheme="minorHAnsi" w:cstheme="minorHAnsi"/>
          <w:bCs/>
        </w:rPr>
        <w:t>pasta sūtījumam. E-pasta sūtījuma vēstules tematā (subject) norāda  „Piedāvājums Cenu izpētei CI-2021-2</w:t>
      </w:r>
      <w:r w:rsidR="00CF3574" w:rsidRPr="002B1459">
        <w:rPr>
          <w:rFonts w:asciiTheme="minorHAnsi" w:hAnsiTheme="minorHAnsi" w:cstheme="minorHAnsi"/>
          <w:bCs/>
        </w:rPr>
        <w:t>5</w:t>
      </w:r>
      <w:r w:rsidR="00A0254C" w:rsidRPr="002B1459">
        <w:rPr>
          <w:rFonts w:asciiTheme="minorHAnsi" w:hAnsiTheme="minorHAnsi" w:cstheme="minorHAnsi"/>
          <w:bCs/>
        </w:rPr>
        <w:t>”</w:t>
      </w:r>
      <w:r w:rsidR="00CF3574" w:rsidRPr="002B1459">
        <w:rPr>
          <w:rFonts w:asciiTheme="minorHAnsi" w:hAnsiTheme="minorHAnsi" w:cstheme="minorHAnsi"/>
          <w:bCs/>
        </w:rPr>
        <w:t>, neatvērt līdz 2021.gada 02.jūlijam plkst. 14:00</w:t>
      </w:r>
      <w:r w:rsidR="00A0254C" w:rsidRPr="002B1459">
        <w:rPr>
          <w:rFonts w:asciiTheme="minorHAnsi" w:hAnsiTheme="minorHAnsi" w:cstheme="minorHAnsi"/>
          <w:bCs/>
        </w:rPr>
        <w:t xml:space="preserve">. </w:t>
      </w:r>
    </w:p>
    <w:p w14:paraId="20852A10" w14:textId="77777777" w:rsidR="00A42763" w:rsidRPr="002B1459"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2B1459">
        <w:rPr>
          <w:rFonts w:asciiTheme="minorHAnsi" w:hAnsiTheme="minorHAnsi" w:cstheme="minorHAnsi"/>
          <w:bCs/>
          <w:sz w:val="24"/>
        </w:rPr>
        <w:lastRenderedPageBreak/>
        <w:t xml:space="preserve">Visiem dokumentiem jābūt sagatavotiem latviešu valodā, paraksttiesīgas vai pilnvarotas </w:t>
      </w:r>
      <w:r w:rsidRPr="002B1459">
        <w:rPr>
          <w:rFonts w:asciiTheme="minorHAnsi" w:hAnsiTheme="minorHAnsi" w:cstheme="minorHAnsi"/>
          <w:bCs/>
          <w:sz w:val="24"/>
          <w:u w:val="single"/>
        </w:rPr>
        <w:t>(pievienojot pilnvaru)</w:t>
      </w:r>
      <w:r w:rsidRPr="002B1459">
        <w:rPr>
          <w:rFonts w:asciiTheme="minorHAnsi" w:hAnsiTheme="minorHAnsi" w:cstheme="minorHAnsi"/>
          <w:bCs/>
          <w:sz w:val="24"/>
        </w:rPr>
        <w:t xml:space="preserve"> personas parakstītiem, iesniedzamajām kopijām jābūt apliecinātām. Piedāvājuma dokumentiem jābūt cauršūtiem un caurauklotiem tā, lai dokumentus nebūtu iespējams atdalīt, lapām jābūt sanumurētām, norādot </w:t>
      </w:r>
      <w:r w:rsidR="00EB726B" w:rsidRPr="002B1459">
        <w:rPr>
          <w:rFonts w:asciiTheme="minorHAnsi" w:hAnsiTheme="minorHAnsi" w:cstheme="minorHAnsi"/>
          <w:bCs/>
          <w:sz w:val="24"/>
        </w:rPr>
        <w:t xml:space="preserve">kopējo </w:t>
      </w:r>
      <w:r w:rsidRPr="002B1459">
        <w:rPr>
          <w:rFonts w:asciiTheme="minorHAnsi" w:hAnsiTheme="minorHAnsi" w:cstheme="minorHAnsi"/>
          <w:bCs/>
          <w:sz w:val="24"/>
        </w:rPr>
        <w:t>lapu skaitu.</w:t>
      </w:r>
    </w:p>
    <w:p w14:paraId="5F2151CA" w14:textId="3BB84FA0" w:rsidR="003B794E" w:rsidRPr="002B1459"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2B1459">
        <w:rPr>
          <w:rFonts w:asciiTheme="minorHAnsi" w:hAnsiTheme="minorHAnsi" w:cstheme="minorHAnsi"/>
          <w:bCs/>
          <w:sz w:val="24"/>
        </w:rPr>
        <w:t>Piedāvājumi, kas nav iesniegti noteiktajā kārtībā vai, kas saņemti pēc norādītā iesniegšanas termiņa beigām, netiek izskatīti</w:t>
      </w:r>
      <w:r w:rsidR="00CF3574" w:rsidRPr="002B1459">
        <w:rPr>
          <w:rFonts w:asciiTheme="minorHAnsi" w:hAnsiTheme="minorHAnsi" w:cstheme="minorHAnsi"/>
          <w:bCs/>
          <w:sz w:val="24"/>
        </w:rPr>
        <w:t>.</w:t>
      </w:r>
    </w:p>
    <w:p w14:paraId="1C4BA40D" w14:textId="77777777" w:rsidR="003B794E" w:rsidRPr="002B1459"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2B1459">
        <w:rPr>
          <w:rFonts w:asciiTheme="minorHAnsi" w:hAnsiTheme="minorHAnsi" w:cstheme="minorHAnsi"/>
          <w:bCs/>
          <w:sz w:val="24"/>
        </w:rPr>
        <w:t>Piedāvājumā iekļautajiem dokumentiem jābūt skaidri salasāmiem, bez labojumiem.</w:t>
      </w:r>
    </w:p>
    <w:p w14:paraId="1CE14F41" w14:textId="7FF58DAB" w:rsidR="00054620" w:rsidRPr="002B1459" w:rsidRDefault="000A27B3"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 xml:space="preserve">Jautājumus par cenu izpēti var uzdot Pasūtītāja kontaktpersonai e-pastā: </w:t>
      </w:r>
      <w:r>
        <w:rPr>
          <w:rStyle w:val="Hipersaite"/>
          <w:rFonts w:asciiTheme="minorHAnsi" w:hAnsiTheme="minorHAnsi" w:cstheme="minorHAnsi"/>
          <w:sz w:val="24"/>
        </w:rPr>
        <w:t>iepirkumi@nica.lv</w:t>
      </w:r>
      <w:r>
        <w:rPr>
          <w:rFonts w:asciiTheme="minorHAnsi" w:hAnsiTheme="minorHAnsi" w:cstheme="minorHAnsi"/>
          <w:bCs/>
          <w:sz w:val="24"/>
        </w:rPr>
        <w:t xml:space="preserve"> </w:t>
      </w:r>
      <w:r>
        <w:rPr>
          <w:rFonts w:asciiTheme="minorHAnsi" w:hAnsiTheme="minorHAnsi" w:cstheme="minorHAnsi"/>
          <w:bCs/>
          <w:sz w:val="24"/>
          <w:u w:val="single"/>
        </w:rPr>
        <w:t>līdz 2021. gada 29.jūnijam plkst. 12:00</w:t>
      </w:r>
      <w:r>
        <w:rPr>
          <w:rFonts w:asciiTheme="minorHAnsi" w:hAnsiTheme="minorHAnsi" w:cstheme="minorHAnsi"/>
          <w:bCs/>
          <w:sz w:val="24"/>
        </w:rPr>
        <w:t xml:space="preserve"> (ieskaitot). </w:t>
      </w:r>
      <w:r w:rsidR="00A52E89" w:rsidRPr="002B1459">
        <w:rPr>
          <w:rFonts w:asciiTheme="minorHAnsi" w:hAnsiTheme="minorHAnsi" w:cstheme="minorHAnsi"/>
          <w:bCs/>
          <w:sz w:val="24"/>
        </w:rPr>
        <w:t xml:space="preserve"> A</w:t>
      </w:r>
      <w:r w:rsidR="003B794E" w:rsidRPr="002B1459">
        <w:rPr>
          <w:rFonts w:asciiTheme="minorHAnsi" w:hAnsiTheme="minorHAnsi" w:cstheme="minorHAnsi"/>
          <w:bCs/>
          <w:sz w:val="24"/>
        </w:rPr>
        <w:t>tbildes ti</w:t>
      </w:r>
      <w:r w:rsidR="00817CBE" w:rsidRPr="002B1459">
        <w:rPr>
          <w:rFonts w:asciiTheme="minorHAnsi" w:hAnsiTheme="minorHAnsi" w:cstheme="minorHAnsi"/>
          <w:bCs/>
          <w:sz w:val="24"/>
        </w:rPr>
        <w:t>ks</w:t>
      </w:r>
      <w:r w:rsidR="00962F99" w:rsidRPr="002B1459">
        <w:rPr>
          <w:rFonts w:asciiTheme="minorHAnsi" w:hAnsiTheme="minorHAnsi" w:cstheme="minorHAnsi"/>
          <w:bCs/>
          <w:sz w:val="24"/>
        </w:rPr>
        <w:t xml:space="preserve"> publicētas </w:t>
      </w:r>
      <w:r w:rsidR="003B794E" w:rsidRPr="002B1459">
        <w:rPr>
          <w:rFonts w:asciiTheme="minorHAnsi" w:hAnsiTheme="minorHAnsi" w:cstheme="minorHAnsi"/>
          <w:bCs/>
          <w:sz w:val="24"/>
        </w:rPr>
        <w:t xml:space="preserve">pie </w:t>
      </w:r>
      <w:r w:rsidR="00F0172D" w:rsidRPr="002B1459">
        <w:rPr>
          <w:rFonts w:asciiTheme="minorHAnsi" w:hAnsiTheme="minorHAnsi" w:cstheme="minorHAnsi"/>
          <w:bCs/>
          <w:sz w:val="24"/>
        </w:rPr>
        <w:t>paziņojumiem</w:t>
      </w:r>
      <w:r w:rsidR="001B137C" w:rsidRPr="002B1459">
        <w:rPr>
          <w:rFonts w:asciiTheme="minorHAnsi" w:hAnsiTheme="minorHAnsi" w:cstheme="minorHAnsi"/>
          <w:bCs/>
          <w:sz w:val="24"/>
        </w:rPr>
        <w:t xml:space="preserve"> mājas lapā</w:t>
      </w:r>
      <w:r w:rsidR="001B137C" w:rsidRPr="002B1459">
        <w:rPr>
          <w:rStyle w:val="Hipersaite"/>
          <w:rFonts w:asciiTheme="minorHAnsi" w:hAnsiTheme="minorHAnsi" w:cstheme="minorHAnsi"/>
          <w:color w:val="auto"/>
          <w:sz w:val="24"/>
        </w:rPr>
        <w:t xml:space="preserve"> https://www.nica.lv/lv/cenu-izpetes-1/</w:t>
      </w:r>
      <w:r w:rsidR="00391F5C">
        <w:rPr>
          <w:rStyle w:val="Hipersaite"/>
          <w:rFonts w:asciiTheme="minorHAnsi" w:hAnsiTheme="minorHAnsi" w:cstheme="minorHAnsi"/>
          <w:color w:val="auto"/>
          <w:sz w:val="24"/>
        </w:rPr>
        <w:t>.</w:t>
      </w:r>
    </w:p>
    <w:p w14:paraId="0AAA43DD" w14:textId="77777777" w:rsidR="00CC5687" w:rsidRPr="002B1459"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2B1459">
        <w:rPr>
          <w:rFonts w:asciiTheme="minorHAnsi" w:hAnsiTheme="minorHAnsi" w:cstheme="minorHAnsi"/>
          <w:bCs/>
          <w:sz w:val="24"/>
        </w:rPr>
        <w:t>Pretendenta piedāvājumā norādītās cenas ir līgumcenas</w:t>
      </w:r>
      <w:r w:rsidR="001B137C" w:rsidRPr="002B1459">
        <w:rPr>
          <w:rFonts w:asciiTheme="minorHAnsi" w:hAnsiTheme="minorHAnsi" w:cstheme="minorHAnsi"/>
          <w:bCs/>
          <w:sz w:val="24"/>
        </w:rPr>
        <w:t xml:space="preserve"> (bez PVN)</w:t>
      </w:r>
      <w:r w:rsidRPr="002B1459">
        <w:rPr>
          <w:rFonts w:asciiTheme="minorHAnsi" w:hAnsiTheme="minorHAnsi" w:cstheme="minorHAnsi"/>
          <w:bCs/>
          <w:sz w:val="24"/>
        </w:rPr>
        <w:t>.</w:t>
      </w:r>
    </w:p>
    <w:p w14:paraId="40FA2132" w14:textId="77777777" w:rsidR="00285D3C" w:rsidRPr="002B1459" w:rsidRDefault="00CC5687" w:rsidP="00285D3C">
      <w:pPr>
        <w:pStyle w:val="Sarakstarindkopa1"/>
        <w:numPr>
          <w:ilvl w:val="1"/>
          <w:numId w:val="3"/>
        </w:numPr>
        <w:tabs>
          <w:tab w:val="left" w:pos="567"/>
        </w:tabs>
        <w:suppressAutoHyphens/>
        <w:ind w:hanging="567"/>
        <w:jc w:val="both"/>
        <w:rPr>
          <w:rFonts w:asciiTheme="minorHAnsi" w:hAnsiTheme="minorHAnsi" w:cstheme="minorHAnsi"/>
          <w:bCs/>
          <w:sz w:val="24"/>
        </w:rPr>
      </w:pPr>
      <w:r w:rsidRPr="002B1459">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14:paraId="56D83F93" w14:textId="11494F61" w:rsidR="00285D3C" w:rsidRPr="005830A0" w:rsidRDefault="00285D3C" w:rsidP="00285D3C">
      <w:pPr>
        <w:pStyle w:val="Sarakstarindkopa1"/>
        <w:numPr>
          <w:ilvl w:val="1"/>
          <w:numId w:val="3"/>
        </w:numPr>
        <w:tabs>
          <w:tab w:val="left" w:pos="567"/>
        </w:tabs>
        <w:suppressAutoHyphens/>
        <w:ind w:hanging="567"/>
        <w:jc w:val="both"/>
        <w:rPr>
          <w:rFonts w:asciiTheme="minorHAnsi" w:hAnsiTheme="minorHAnsi" w:cstheme="minorHAnsi"/>
          <w:bCs/>
          <w:sz w:val="24"/>
        </w:rPr>
      </w:pPr>
      <w:r w:rsidRPr="002B1459">
        <w:rPr>
          <w:rFonts w:asciiTheme="minorHAnsi" w:hAnsiTheme="minorHAnsi" w:cstheme="minorHAnsi"/>
          <w:bCs/>
          <w:sz w:val="24"/>
        </w:rPr>
        <w:t xml:space="preserve">Cenu izpēte tiek veikta Eiropas </w:t>
      </w:r>
      <w:r w:rsidR="001A0D67" w:rsidRPr="002B1459">
        <w:rPr>
          <w:rFonts w:asciiTheme="minorHAnsi" w:hAnsiTheme="minorHAnsi" w:cstheme="minorHAnsi"/>
          <w:bCs/>
          <w:sz w:val="24"/>
        </w:rPr>
        <w:t xml:space="preserve">Reģionālās attīstības </w:t>
      </w:r>
      <w:r w:rsidRPr="002B1459">
        <w:rPr>
          <w:rFonts w:asciiTheme="minorHAnsi" w:hAnsiTheme="minorHAnsi" w:cstheme="minorHAnsi"/>
          <w:bCs/>
          <w:sz w:val="24"/>
        </w:rPr>
        <w:t>fonda</w:t>
      </w:r>
      <w:r w:rsidR="001A0D67" w:rsidRPr="002B1459">
        <w:rPr>
          <w:rFonts w:asciiTheme="minorHAnsi" w:hAnsiTheme="minorHAnsi" w:cstheme="minorHAnsi"/>
          <w:bCs/>
          <w:sz w:val="24"/>
        </w:rPr>
        <w:t xml:space="preserve"> darbības programmas “Izaugsme un nodarbinātība</w:t>
      </w:r>
      <w:r w:rsidR="00392936" w:rsidRPr="002B1459">
        <w:rPr>
          <w:rFonts w:asciiTheme="minorHAnsi" w:hAnsiTheme="minorHAnsi" w:cstheme="minorHAnsi"/>
          <w:bCs/>
          <w:sz w:val="24"/>
        </w:rPr>
        <w:t xml:space="preserve"> 9.3.2. specifiskā atbalsta mērķa “Uzlabot kvalitatīvu </w:t>
      </w:r>
      <w:r w:rsidR="00392936" w:rsidRPr="00392936">
        <w:rPr>
          <w:rFonts w:asciiTheme="minorHAnsi" w:hAnsiTheme="minorHAnsi" w:cstheme="minorHAnsi"/>
          <w:bCs/>
          <w:sz w:val="24"/>
        </w:rPr>
        <w:t>veselības aprūpes pakalpojumu pieejamību, jo īpaši sociālās, teritoriālās atstumtības un nabadzības riskam pakļautajiem iedzīvotājiem, attīstot veselības aprūpes infrastruktūru</w:t>
      </w:r>
      <w:r w:rsidR="00392936">
        <w:rPr>
          <w:rFonts w:asciiTheme="minorHAnsi" w:hAnsiTheme="minorHAnsi" w:cstheme="minorHAnsi"/>
          <w:bCs/>
          <w:sz w:val="24"/>
        </w:rPr>
        <w:t>”</w:t>
      </w:r>
      <w:r w:rsidR="00392936" w:rsidRPr="00392936">
        <w:rPr>
          <w:rFonts w:asciiTheme="minorHAnsi" w:hAnsiTheme="minorHAnsi" w:cstheme="minorHAnsi"/>
          <w:bCs/>
          <w:sz w:val="24"/>
        </w:rPr>
        <w:t xml:space="preserve"> 5.kārta</w:t>
      </w:r>
      <w:r w:rsidR="00392936">
        <w:rPr>
          <w:rFonts w:asciiTheme="minorHAnsi" w:hAnsiTheme="minorHAnsi" w:cstheme="minorHAnsi"/>
          <w:bCs/>
          <w:sz w:val="24"/>
        </w:rPr>
        <w:t xml:space="preserve">s apstiprinātā projekta </w:t>
      </w:r>
      <w:r w:rsidR="00392936" w:rsidRPr="00392936">
        <w:rPr>
          <w:rFonts w:asciiTheme="minorHAnsi" w:hAnsiTheme="minorHAnsi" w:cstheme="minorHAnsi"/>
          <w:bCs/>
          <w:sz w:val="24"/>
        </w:rPr>
        <w:t>“Aprūpes infrastruktūras un tehniskā nodrošinājuma uzlabošana Nīcas ambulancē praktizējošām ģimenes ārsta praksēm”</w:t>
      </w:r>
      <w:r w:rsidR="00392936">
        <w:rPr>
          <w:rFonts w:asciiTheme="minorHAnsi" w:hAnsiTheme="minorHAnsi" w:cstheme="minorHAnsi"/>
          <w:bCs/>
          <w:sz w:val="24"/>
        </w:rPr>
        <w:t xml:space="preserve"> </w:t>
      </w:r>
      <w:r w:rsidR="00392936" w:rsidRPr="00392936">
        <w:rPr>
          <w:rFonts w:asciiTheme="minorHAnsi" w:hAnsiTheme="minorHAnsi" w:cstheme="minorHAnsi"/>
          <w:bCs/>
          <w:sz w:val="24"/>
        </w:rPr>
        <w:t>(9.3.2.0/20/A/050)</w:t>
      </w:r>
      <w:r w:rsidRPr="005830A0">
        <w:rPr>
          <w:rFonts w:asciiTheme="minorHAnsi" w:hAnsiTheme="minorHAnsi" w:cstheme="minorHAnsi"/>
          <w:bCs/>
          <w:sz w:val="24"/>
        </w:rPr>
        <w:t xml:space="preserve"> ietvaros.</w:t>
      </w:r>
    </w:p>
    <w:p w14:paraId="410BBE06" w14:textId="77777777" w:rsidR="00CF4666" w:rsidRPr="005830A0" w:rsidRDefault="00CF4666" w:rsidP="00CF4666">
      <w:pPr>
        <w:pStyle w:val="Sarakstarindkopa1"/>
        <w:tabs>
          <w:tab w:val="left" w:pos="567"/>
        </w:tabs>
        <w:suppressAutoHyphens/>
        <w:ind w:left="792"/>
        <w:jc w:val="both"/>
        <w:rPr>
          <w:rFonts w:asciiTheme="minorHAnsi" w:hAnsiTheme="minorHAnsi" w:cstheme="minorHAnsi"/>
          <w:bCs/>
          <w:sz w:val="24"/>
        </w:rPr>
      </w:pPr>
    </w:p>
    <w:p w14:paraId="7A85BAED" w14:textId="77777777" w:rsidR="00A42763" w:rsidRPr="005830A0"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5830A0">
        <w:rPr>
          <w:rFonts w:asciiTheme="minorHAnsi" w:hAnsiTheme="minorHAnsi" w:cstheme="minorHAnsi"/>
          <w:b/>
          <w:bCs/>
          <w:sz w:val="24"/>
        </w:rPr>
        <w:t xml:space="preserve">INFORMĀCIJA PAR </w:t>
      </w:r>
      <w:r w:rsidR="003A4286" w:rsidRPr="005830A0">
        <w:rPr>
          <w:rFonts w:asciiTheme="minorHAnsi" w:hAnsiTheme="minorHAnsi" w:cstheme="minorHAnsi"/>
          <w:b/>
          <w:bCs/>
          <w:sz w:val="24"/>
        </w:rPr>
        <w:t xml:space="preserve">CENU IZPĒTES </w:t>
      </w:r>
      <w:r w:rsidRPr="005830A0">
        <w:rPr>
          <w:rFonts w:asciiTheme="minorHAnsi" w:hAnsiTheme="minorHAnsi" w:cstheme="minorHAnsi"/>
          <w:b/>
          <w:bCs/>
          <w:sz w:val="24"/>
        </w:rPr>
        <w:t>PRIEKŠMETU</w:t>
      </w:r>
      <w:r w:rsidR="00CC5687" w:rsidRPr="005830A0">
        <w:rPr>
          <w:rFonts w:asciiTheme="minorHAnsi" w:hAnsiTheme="minorHAnsi" w:cstheme="minorHAnsi"/>
          <w:b/>
          <w:bCs/>
          <w:sz w:val="24"/>
        </w:rPr>
        <w:t xml:space="preserve"> </w:t>
      </w:r>
    </w:p>
    <w:p w14:paraId="776112A0" w14:textId="77777777" w:rsidR="00D64EA3" w:rsidRPr="005830A0"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14:paraId="62148021" w14:textId="77777777" w:rsidR="00EB726B" w:rsidRPr="005830A0"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14:paraId="47846381" w14:textId="77777777" w:rsidR="00EB726B" w:rsidRPr="005830A0"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sidRPr="005830A0">
        <w:rPr>
          <w:rFonts w:asciiTheme="minorHAnsi" w:hAnsiTheme="minorHAnsi" w:cstheme="minorHAnsi"/>
          <w:b/>
          <w:bCs/>
          <w:sz w:val="24"/>
        </w:rPr>
        <w:t>Cenu izpētes</w:t>
      </w:r>
      <w:r w:rsidR="003B794E" w:rsidRPr="005830A0">
        <w:rPr>
          <w:rFonts w:asciiTheme="minorHAnsi" w:hAnsiTheme="minorHAnsi" w:cstheme="minorHAnsi"/>
          <w:b/>
          <w:bCs/>
          <w:sz w:val="24"/>
        </w:rPr>
        <w:t xml:space="preserve"> prie</w:t>
      </w:r>
      <w:r w:rsidR="00A448AE" w:rsidRPr="005830A0">
        <w:rPr>
          <w:rFonts w:asciiTheme="minorHAnsi" w:hAnsiTheme="minorHAnsi" w:cstheme="minorHAnsi"/>
          <w:b/>
          <w:bCs/>
          <w:sz w:val="24"/>
        </w:rPr>
        <w:t>kšmets</w:t>
      </w:r>
    </w:p>
    <w:p w14:paraId="7EC64FC6" w14:textId="62EB2286" w:rsidR="001B137C" w:rsidRPr="00BE4B7A" w:rsidRDefault="00BE4B7A" w:rsidP="00BE4B7A">
      <w:pPr>
        <w:pStyle w:val="Sarakstarindkopa1"/>
        <w:tabs>
          <w:tab w:val="left" w:pos="567"/>
        </w:tabs>
        <w:suppressAutoHyphens/>
        <w:ind w:left="709"/>
        <w:jc w:val="both"/>
        <w:rPr>
          <w:rFonts w:asciiTheme="minorHAnsi" w:hAnsiTheme="minorHAnsi" w:cstheme="minorHAnsi"/>
          <w:bCs/>
          <w:sz w:val="24"/>
        </w:rPr>
      </w:pPr>
      <w:r w:rsidRPr="00BE4B7A">
        <w:rPr>
          <w:rFonts w:asciiTheme="minorHAnsi" w:hAnsiTheme="minorHAnsi" w:cstheme="minorHAnsi"/>
          <w:bCs/>
          <w:sz w:val="24"/>
        </w:rPr>
        <w:t>Nīcas ambulances kabinetu: 2, 3, 9, 10 kosmētisk</w:t>
      </w:r>
      <w:r>
        <w:rPr>
          <w:rFonts w:asciiTheme="minorHAnsi" w:hAnsiTheme="minorHAnsi" w:cstheme="minorHAnsi"/>
          <w:bCs/>
          <w:sz w:val="24"/>
        </w:rPr>
        <w:t>ais</w:t>
      </w:r>
      <w:r w:rsidRPr="00BE4B7A">
        <w:rPr>
          <w:rFonts w:asciiTheme="minorHAnsi" w:hAnsiTheme="minorHAnsi" w:cstheme="minorHAnsi"/>
          <w:bCs/>
          <w:sz w:val="24"/>
        </w:rPr>
        <w:t xml:space="preserve"> remont</w:t>
      </w:r>
      <w:r>
        <w:rPr>
          <w:rFonts w:asciiTheme="minorHAnsi" w:hAnsiTheme="minorHAnsi" w:cstheme="minorHAnsi"/>
          <w:bCs/>
          <w:sz w:val="24"/>
        </w:rPr>
        <w:t>s.</w:t>
      </w:r>
    </w:p>
    <w:p w14:paraId="18EF56D1" w14:textId="77777777" w:rsidR="00EB726B" w:rsidRPr="005830A0" w:rsidRDefault="00C94AF5"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5830A0">
        <w:rPr>
          <w:rFonts w:asciiTheme="minorHAnsi" w:hAnsiTheme="minorHAnsi" w:cstheme="minorHAnsi"/>
          <w:b/>
          <w:sz w:val="24"/>
        </w:rPr>
        <w:t>Līguma</w:t>
      </w:r>
      <w:r w:rsidR="00EB726B" w:rsidRPr="005830A0">
        <w:rPr>
          <w:rFonts w:asciiTheme="minorHAnsi" w:hAnsiTheme="minorHAnsi" w:cstheme="minorHAnsi"/>
          <w:b/>
          <w:sz w:val="24"/>
        </w:rPr>
        <w:t xml:space="preserve"> izpildes </w:t>
      </w:r>
      <w:bookmarkEnd w:id="1"/>
      <w:r w:rsidR="00054620" w:rsidRPr="005830A0">
        <w:rPr>
          <w:rFonts w:asciiTheme="minorHAnsi" w:hAnsiTheme="minorHAnsi" w:cstheme="minorHAnsi"/>
          <w:b/>
          <w:sz w:val="24"/>
        </w:rPr>
        <w:t>termiņ</w:t>
      </w:r>
      <w:r w:rsidR="002979AD" w:rsidRPr="005830A0">
        <w:rPr>
          <w:rFonts w:asciiTheme="minorHAnsi" w:hAnsiTheme="minorHAnsi" w:cstheme="minorHAnsi"/>
          <w:b/>
          <w:sz w:val="24"/>
        </w:rPr>
        <w:t>š</w:t>
      </w:r>
    </w:p>
    <w:p w14:paraId="30E25B61" w14:textId="6656C1C5" w:rsidR="00FF4B0A" w:rsidRPr="005830A0" w:rsidRDefault="001B137C" w:rsidP="00AE211A">
      <w:pPr>
        <w:pStyle w:val="Sarakstarindkopa1"/>
        <w:tabs>
          <w:tab w:val="left" w:pos="567"/>
        </w:tabs>
        <w:suppressAutoHyphens/>
        <w:ind w:left="709"/>
        <w:jc w:val="both"/>
        <w:rPr>
          <w:rFonts w:asciiTheme="minorHAnsi" w:hAnsiTheme="minorHAnsi" w:cstheme="minorHAnsi"/>
          <w:bCs/>
          <w:sz w:val="24"/>
        </w:rPr>
      </w:pPr>
      <w:r w:rsidRPr="005830A0">
        <w:rPr>
          <w:rFonts w:asciiTheme="minorHAnsi" w:hAnsiTheme="minorHAnsi" w:cstheme="minorHAnsi"/>
          <w:bCs/>
          <w:sz w:val="24"/>
        </w:rPr>
        <w:t xml:space="preserve">Būvdarbu izpildes termiņš </w:t>
      </w:r>
      <w:r w:rsidR="00030755" w:rsidRPr="005830A0">
        <w:rPr>
          <w:rFonts w:asciiTheme="minorHAnsi" w:hAnsiTheme="minorHAnsi" w:cstheme="minorHAnsi"/>
          <w:bCs/>
          <w:sz w:val="24"/>
        </w:rPr>
        <w:t xml:space="preserve">ir </w:t>
      </w:r>
      <w:r w:rsidR="00285D3C" w:rsidRPr="005830A0">
        <w:rPr>
          <w:rFonts w:asciiTheme="minorHAnsi" w:hAnsiTheme="minorHAnsi" w:cstheme="minorHAnsi"/>
          <w:bCs/>
          <w:sz w:val="24"/>
        </w:rPr>
        <w:t>4</w:t>
      </w:r>
      <w:r w:rsidR="00BE4B7A">
        <w:rPr>
          <w:rFonts w:asciiTheme="minorHAnsi" w:hAnsiTheme="minorHAnsi" w:cstheme="minorHAnsi"/>
          <w:bCs/>
          <w:sz w:val="24"/>
        </w:rPr>
        <w:t>2</w:t>
      </w:r>
      <w:r w:rsidR="00285D3C" w:rsidRPr="005830A0">
        <w:rPr>
          <w:rFonts w:asciiTheme="minorHAnsi" w:hAnsiTheme="minorHAnsi" w:cstheme="minorHAnsi"/>
          <w:bCs/>
          <w:sz w:val="24"/>
        </w:rPr>
        <w:t xml:space="preserve"> (četr</w:t>
      </w:r>
      <w:r w:rsidR="00BE4B7A">
        <w:rPr>
          <w:rFonts w:asciiTheme="minorHAnsi" w:hAnsiTheme="minorHAnsi" w:cstheme="minorHAnsi"/>
          <w:bCs/>
          <w:sz w:val="24"/>
        </w:rPr>
        <w:t>desmit divas</w:t>
      </w:r>
      <w:r w:rsidR="00285D3C" w:rsidRPr="005830A0">
        <w:rPr>
          <w:rFonts w:asciiTheme="minorHAnsi" w:hAnsiTheme="minorHAnsi" w:cstheme="minorHAnsi"/>
          <w:bCs/>
          <w:sz w:val="24"/>
        </w:rPr>
        <w:t xml:space="preserve">) </w:t>
      </w:r>
      <w:r w:rsidR="00BE4B7A">
        <w:rPr>
          <w:rFonts w:asciiTheme="minorHAnsi" w:hAnsiTheme="minorHAnsi" w:cstheme="minorHAnsi"/>
          <w:bCs/>
          <w:sz w:val="24"/>
        </w:rPr>
        <w:t>dienas</w:t>
      </w:r>
      <w:r w:rsidR="00285D3C" w:rsidRPr="005830A0">
        <w:rPr>
          <w:rFonts w:asciiTheme="minorHAnsi" w:hAnsiTheme="minorHAnsi" w:cstheme="minorHAnsi"/>
          <w:bCs/>
          <w:sz w:val="24"/>
        </w:rPr>
        <w:t xml:space="preserve"> no būvdarbu līguma noslēgšanas brīža.</w:t>
      </w:r>
    </w:p>
    <w:p w14:paraId="76D86EB4" w14:textId="77777777" w:rsidR="00054620" w:rsidRPr="005830A0"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14:paraId="681BE0C1" w14:textId="77777777" w:rsidR="00054620" w:rsidRPr="005830A0"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14:paraId="108A4593" w14:textId="77777777" w:rsidR="00054620" w:rsidRPr="005830A0"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14:paraId="239BDCBD" w14:textId="77777777" w:rsidR="00CF4666" w:rsidRPr="005830A0" w:rsidRDefault="00CF4666" w:rsidP="00AE211A">
      <w:pPr>
        <w:keepNext/>
        <w:keepLines/>
        <w:tabs>
          <w:tab w:val="left" w:pos="864"/>
        </w:tabs>
        <w:ind w:left="360"/>
        <w:jc w:val="both"/>
        <w:outlineLvl w:val="0"/>
        <w:rPr>
          <w:rFonts w:asciiTheme="minorHAnsi" w:hAnsiTheme="minorHAnsi" w:cstheme="minorHAnsi"/>
          <w:lang w:val="lv-LV"/>
        </w:rPr>
      </w:pPr>
    </w:p>
    <w:p w14:paraId="2D700B50" w14:textId="77777777" w:rsidR="00330C22" w:rsidRPr="005830A0" w:rsidRDefault="00330C22" w:rsidP="00330C22">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5830A0">
        <w:rPr>
          <w:rFonts w:asciiTheme="minorHAnsi" w:hAnsiTheme="minorHAnsi" w:cstheme="minorHAnsi"/>
          <w:b/>
          <w:sz w:val="24"/>
        </w:rPr>
        <w:t>Norēķinu kārtība</w:t>
      </w:r>
    </w:p>
    <w:p w14:paraId="3E6ECEEF" w14:textId="77777777" w:rsidR="00330C22" w:rsidRPr="001E657E" w:rsidRDefault="00330C22" w:rsidP="00330C22">
      <w:pPr>
        <w:pStyle w:val="Sarakstarindkopa1"/>
        <w:tabs>
          <w:tab w:val="left" w:pos="567"/>
        </w:tabs>
        <w:suppressAutoHyphens/>
        <w:ind w:left="709"/>
        <w:jc w:val="both"/>
        <w:rPr>
          <w:rFonts w:asciiTheme="minorHAnsi" w:hAnsiTheme="minorHAnsi" w:cstheme="minorHAnsi"/>
          <w:bCs/>
          <w:sz w:val="24"/>
        </w:rPr>
      </w:pPr>
      <w:r w:rsidRPr="001E657E">
        <w:rPr>
          <w:rFonts w:asciiTheme="minorHAnsi" w:hAnsiTheme="minorHAnsi" w:cstheme="minorHAnsi"/>
          <w:bCs/>
          <w:sz w:val="24"/>
        </w:rPr>
        <w:t xml:space="preserve">Līguma izpildē </w:t>
      </w:r>
      <w:r w:rsidRPr="001E657E">
        <w:rPr>
          <w:rFonts w:asciiTheme="minorHAnsi" w:hAnsiTheme="minorHAnsi" w:cstheme="minorHAnsi"/>
          <w:bCs/>
          <w:sz w:val="24"/>
          <w:u w:val="single"/>
        </w:rPr>
        <w:t>tiek paredzēts avansa maksājums</w:t>
      </w:r>
      <w:r w:rsidR="00285D3C" w:rsidRPr="001E657E">
        <w:rPr>
          <w:rFonts w:asciiTheme="minorHAnsi" w:hAnsiTheme="minorHAnsi" w:cstheme="minorHAnsi"/>
          <w:bCs/>
          <w:sz w:val="24"/>
          <w:u w:val="single"/>
        </w:rPr>
        <w:t xml:space="preserve"> 20% apmērā no līguma cenas</w:t>
      </w:r>
      <w:r w:rsidRPr="001E657E">
        <w:rPr>
          <w:rFonts w:asciiTheme="minorHAnsi" w:hAnsiTheme="minorHAnsi" w:cstheme="minorHAnsi"/>
          <w:bCs/>
          <w:sz w:val="24"/>
        </w:rPr>
        <w:t>.</w:t>
      </w:r>
      <w:r w:rsidR="00285D3C" w:rsidRPr="001E657E">
        <w:rPr>
          <w:rFonts w:asciiTheme="minorHAnsi" w:hAnsiTheme="minorHAnsi" w:cstheme="minorHAnsi"/>
          <w:bCs/>
          <w:sz w:val="24"/>
        </w:rPr>
        <w:t xml:space="preserve"> Līdz galīgā pieņemšanas-nodošanas akta saņemšanas Pasūtītāja izmaksātā summa nepārsniedz 90% no Finanšu piedāvājumā norādītās būvdarbu līguma cenas.</w:t>
      </w:r>
      <w:r w:rsidR="00285D3C" w:rsidRPr="001E657E">
        <w:t xml:space="preserve"> </w:t>
      </w:r>
      <w:r w:rsidR="00285D3C" w:rsidRPr="001E657E">
        <w:rPr>
          <w:rFonts w:asciiTheme="minorHAnsi" w:hAnsiTheme="minorHAnsi" w:cstheme="minorHAnsi"/>
          <w:bCs/>
          <w:sz w:val="24"/>
        </w:rPr>
        <w:t>Galīgais norēķins 10% apmērā no būvdarbu līguma cenas tiek veikts pēc Būvobjekta nodošanas ekspluatācijā.</w:t>
      </w:r>
    </w:p>
    <w:p w14:paraId="3C057C9E" w14:textId="77777777" w:rsidR="00330C22" w:rsidRPr="001E657E" w:rsidRDefault="00330C22" w:rsidP="00330C22">
      <w:pPr>
        <w:pStyle w:val="Sarakstarindkopa1"/>
        <w:tabs>
          <w:tab w:val="left" w:pos="567"/>
        </w:tabs>
        <w:suppressAutoHyphens/>
        <w:ind w:left="709"/>
        <w:jc w:val="both"/>
        <w:rPr>
          <w:rFonts w:asciiTheme="minorHAnsi" w:hAnsiTheme="minorHAnsi" w:cstheme="minorHAnsi"/>
          <w:sz w:val="24"/>
        </w:rPr>
      </w:pPr>
    </w:p>
    <w:p w14:paraId="398A926A" w14:textId="77777777" w:rsidR="00330C22" w:rsidRDefault="00330C22" w:rsidP="00330C22">
      <w:pPr>
        <w:pStyle w:val="Sarakstarindkopa1"/>
        <w:tabs>
          <w:tab w:val="left" w:pos="567"/>
        </w:tabs>
        <w:suppressAutoHyphens/>
        <w:ind w:left="709"/>
        <w:jc w:val="both"/>
        <w:rPr>
          <w:rFonts w:asciiTheme="minorHAnsi" w:hAnsiTheme="minorHAnsi" w:cstheme="minorHAnsi"/>
          <w:sz w:val="24"/>
        </w:rPr>
      </w:pPr>
      <w:r w:rsidRPr="005830A0">
        <w:rPr>
          <w:rFonts w:asciiTheme="minorHAnsi" w:hAnsiTheme="minorHAnsi" w:cstheme="minorHAnsi"/>
          <w:sz w:val="24"/>
        </w:rPr>
        <w:t>Piedāvājuma summa ietver visu pienākošos atlīdzību par savlaicīgu, pilnīgu, kvalitatīvu būvdarbu izpildi atbilstoši būvnormatīvu prasībām, kā arī visus izdevumus un</w:t>
      </w:r>
      <w:r w:rsidR="00285D3C" w:rsidRPr="005830A0">
        <w:rPr>
          <w:rFonts w:asciiTheme="minorHAnsi" w:hAnsiTheme="minorHAnsi" w:cstheme="minorHAnsi"/>
          <w:sz w:val="24"/>
        </w:rPr>
        <w:t xml:space="preserve"> izmaksas, kas saistītas ar būvdarbu</w:t>
      </w:r>
      <w:r w:rsidRPr="005830A0">
        <w:rPr>
          <w:rFonts w:asciiTheme="minorHAnsi" w:hAnsiTheme="minorHAnsi" w:cstheme="minorHAnsi"/>
          <w:sz w:val="24"/>
        </w:rPr>
        <w:t xml:space="preserve"> veikšanu, tajā skaitā – transporta izdevumus, apsekošanas izmaksas, dokumentu sagatavošanas un iesniegšanas izmaksas, kā arī jebkādas citas izmaksas, kas nepieciešamas paredzēto saistību savlaicīgai, pilnīgai un kvalitatīvai izpildei.</w:t>
      </w:r>
    </w:p>
    <w:p w14:paraId="4BE95190" w14:textId="5BF78EEF" w:rsidR="00330C22" w:rsidRDefault="00330C22" w:rsidP="00CD1B44">
      <w:pPr>
        <w:pStyle w:val="Sarakstarindkopa1"/>
        <w:tabs>
          <w:tab w:val="left" w:pos="567"/>
        </w:tabs>
        <w:suppressAutoHyphens/>
        <w:ind w:left="0"/>
        <w:jc w:val="both"/>
        <w:rPr>
          <w:rFonts w:asciiTheme="minorHAnsi" w:hAnsiTheme="minorHAnsi" w:cstheme="minorHAnsi"/>
          <w:sz w:val="24"/>
        </w:rPr>
      </w:pPr>
    </w:p>
    <w:p w14:paraId="43335DBC" w14:textId="249FD941" w:rsidR="007834A7" w:rsidRDefault="007834A7" w:rsidP="00CD1B44">
      <w:pPr>
        <w:pStyle w:val="Sarakstarindkopa1"/>
        <w:tabs>
          <w:tab w:val="left" w:pos="567"/>
        </w:tabs>
        <w:suppressAutoHyphens/>
        <w:ind w:left="0"/>
        <w:jc w:val="both"/>
        <w:rPr>
          <w:rFonts w:asciiTheme="minorHAnsi" w:hAnsiTheme="minorHAnsi" w:cstheme="minorHAnsi"/>
          <w:sz w:val="24"/>
        </w:rPr>
      </w:pPr>
    </w:p>
    <w:p w14:paraId="235E51EE" w14:textId="77777777" w:rsidR="007834A7" w:rsidRDefault="007834A7" w:rsidP="00CD1B44">
      <w:pPr>
        <w:pStyle w:val="Sarakstarindkopa1"/>
        <w:tabs>
          <w:tab w:val="left" w:pos="567"/>
        </w:tabs>
        <w:suppressAutoHyphens/>
        <w:ind w:left="0"/>
        <w:jc w:val="both"/>
        <w:rPr>
          <w:rFonts w:asciiTheme="minorHAnsi" w:hAnsiTheme="minorHAnsi" w:cstheme="minorHAnsi"/>
          <w:sz w:val="24"/>
        </w:rPr>
      </w:pPr>
    </w:p>
    <w:p w14:paraId="7579C7EC" w14:textId="77777777" w:rsidR="007834A7" w:rsidRPr="005830A0" w:rsidRDefault="007834A7" w:rsidP="00CD1B44">
      <w:pPr>
        <w:pStyle w:val="Sarakstarindkopa1"/>
        <w:tabs>
          <w:tab w:val="left" w:pos="567"/>
        </w:tabs>
        <w:suppressAutoHyphens/>
        <w:ind w:left="0"/>
        <w:jc w:val="both"/>
        <w:rPr>
          <w:rFonts w:asciiTheme="minorHAnsi" w:hAnsiTheme="minorHAnsi" w:cstheme="minorHAnsi"/>
          <w:sz w:val="24"/>
        </w:rPr>
      </w:pPr>
    </w:p>
    <w:p w14:paraId="50EACD70" w14:textId="7479DD97" w:rsidR="00054620"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5830A0">
        <w:rPr>
          <w:rFonts w:asciiTheme="minorHAnsi" w:hAnsiTheme="minorHAnsi" w:cstheme="minorHAnsi"/>
          <w:b/>
          <w:bCs/>
          <w:sz w:val="24"/>
        </w:rPr>
        <w:lastRenderedPageBreak/>
        <w:t>PIEDĀVĀJUMA DERĪGUMA TERMIŅŠ</w:t>
      </w:r>
    </w:p>
    <w:p w14:paraId="0236EAA9" w14:textId="77777777" w:rsidR="007834A7" w:rsidRPr="005830A0" w:rsidRDefault="007834A7" w:rsidP="007834A7">
      <w:pPr>
        <w:pStyle w:val="Sarakstarindkopa1"/>
        <w:tabs>
          <w:tab w:val="left" w:pos="567"/>
          <w:tab w:val="left" w:pos="7513"/>
        </w:tabs>
        <w:spacing w:before="120"/>
        <w:ind w:left="284"/>
        <w:jc w:val="both"/>
        <w:rPr>
          <w:rFonts w:asciiTheme="minorHAnsi" w:hAnsiTheme="minorHAnsi" w:cstheme="minorHAnsi"/>
          <w:b/>
          <w:bCs/>
          <w:sz w:val="24"/>
        </w:rPr>
      </w:pPr>
    </w:p>
    <w:p w14:paraId="5AD83081" w14:textId="77777777" w:rsidR="00054620" w:rsidRPr="005830A0"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14:paraId="7F91A641" w14:textId="77777777" w:rsidR="004F7A6B" w:rsidRPr="002817F0" w:rsidRDefault="002F1D1D" w:rsidP="00285D3C">
      <w:pPr>
        <w:pStyle w:val="Sarakstarindkopa1"/>
        <w:numPr>
          <w:ilvl w:val="1"/>
          <w:numId w:val="3"/>
        </w:numPr>
        <w:tabs>
          <w:tab w:val="left" w:pos="567"/>
        </w:tabs>
        <w:suppressAutoHyphens/>
        <w:ind w:left="657"/>
        <w:jc w:val="both"/>
        <w:rPr>
          <w:rFonts w:asciiTheme="minorHAnsi" w:hAnsiTheme="minorHAnsi" w:cstheme="minorHAnsi"/>
          <w:sz w:val="24"/>
        </w:rPr>
      </w:pPr>
      <w:r w:rsidRPr="005830A0">
        <w:rPr>
          <w:rFonts w:asciiTheme="minorHAnsi" w:hAnsiTheme="minorHAnsi" w:cstheme="minorHAnsi"/>
          <w:bCs/>
          <w:sz w:val="24"/>
          <w:u w:val="single"/>
        </w:rPr>
        <w:t>Pie</w:t>
      </w:r>
      <w:r w:rsidR="009B4DAC" w:rsidRPr="005830A0">
        <w:rPr>
          <w:rFonts w:asciiTheme="minorHAnsi" w:hAnsiTheme="minorHAnsi" w:cstheme="minorHAnsi"/>
          <w:bCs/>
          <w:sz w:val="24"/>
          <w:u w:val="single"/>
        </w:rPr>
        <w:t xml:space="preserve">dāvājumam jābūt derīgam vismaz </w:t>
      </w:r>
      <w:r w:rsidR="00F6104B" w:rsidRPr="005830A0">
        <w:rPr>
          <w:rFonts w:asciiTheme="minorHAnsi" w:hAnsiTheme="minorHAnsi" w:cstheme="minorHAnsi"/>
          <w:bCs/>
          <w:sz w:val="24"/>
          <w:u w:val="single"/>
        </w:rPr>
        <w:t>6</w:t>
      </w:r>
      <w:r w:rsidR="00D91928" w:rsidRPr="005830A0">
        <w:rPr>
          <w:rFonts w:asciiTheme="minorHAnsi" w:hAnsiTheme="minorHAnsi" w:cstheme="minorHAnsi"/>
          <w:bCs/>
          <w:sz w:val="24"/>
          <w:u w:val="single"/>
        </w:rPr>
        <w:t>0</w:t>
      </w:r>
      <w:r w:rsidR="009B4DAC" w:rsidRPr="005830A0">
        <w:rPr>
          <w:rFonts w:asciiTheme="minorHAnsi" w:hAnsiTheme="minorHAnsi" w:cstheme="minorHAnsi"/>
          <w:bCs/>
          <w:sz w:val="24"/>
          <w:u w:val="single"/>
        </w:rPr>
        <w:t xml:space="preserve"> (</w:t>
      </w:r>
      <w:r w:rsidR="00D91928" w:rsidRPr="005830A0">
        <w:rPr>
          <w:rFonts w:asciiTheme="minorHAnsi" w:hAnsiTheme="minorHAnsi" w:cstheme="minorHAnsi"/>
          <w:bCs/>
          <w:sz w:val="24"/>
          <w:u w:val="single"/>
        </w:rPr>
        <w:t>trīsdesmit</w:t>
      </w:r>
      <w:r w:rsidR="009B4DAC" w:rsidRPr="005830A0">
        <w:rPr>
          <w:rFonts w:asciiTheme="minorHAnsi" w:hAnsiTheme="minorHAnsi" w:cstheme="minorHAnsi"/>
          <w:bCs/>
          <w:sz w:val="24"/>
          <w:u w:val="single"/>
        </w:rPr>
        <w:t>)</w:t>
      </w:r>
      <w:r w:rsidRPr="005830A0">
        <w:rPr>
          <w:rFonts w:asciiTheme="minorHAnsi" w:hAnsiTheme="minorHAnsi" w:cstheme="minorHAnsi"/>
          <w:bCs/>
          <w:sz w:val="24"/>
          <w:u w:val="single"/>
        </w:rPr>
        <w:t xml:space="preserve"> </w:t>
      </w:r>
      <w:r w:rsidR="00D91928" w:rsidRPr="005830A0">
        <w:rPr>
          <w:rFonts w:asciiTheme="minorHAnsi" w:hAnsiTheme="minorHAnsi" w:cstheme="minorHAnsi"/>
          <w:bCs/>
          <w:sz w:val="24"/>
          <w:u w:val="single"/>
        </w:rPr>
        <w:t>dienas</w:t>
      </w:r>
      <w:r w:rsidRPr="005830A0">
        <w:rPr>
          <w:rFonts w:asciiTheme="minorHAnsi" w:hAnsiTheme="minorHAnsi" w:cstheme="minorHAnsi"/>
          <w:bCs/>
          <w:sz w:val="24"/>
        </w:rPr>
        <w:t>, skaitot no iesniegšanas beigu termiņa dienas, savukārt Pretendentam, ar kuru tiks noslēgts līgums – visu līgumsaist</w:t>
      </w:r>
      <w:r w:rsidR="00285D3C" w:rsidRPr="005830A0">
        <w:rPr>
          <w:rFonts w:asciiTheme="minorHAnsi" w:hAnsiTheme="minorHAnsi" w:cstheme="minorHAnsi"/>
          <w:bCs/>
          <w:sz w:val="24"/>
        </w:rPr>
        <w:t>ību izpildes laiku, skaitot no n</w:t>
      </w:r>
      <w:r w:rsidRPr="005830A0">
        <w:rPr>
          <w:rFonts w:asciiTheme="minorHAnsi" w:hAnsiTheme="minorHAnsi" w:cstheme="minorHAnsi"/>
          <w:bCs/>
          <w:sz w:val="24"/>
        </w:rPr>
        <w:t>o</w:t>
      </w:r>
      <w:r w:rsidR="00285D3C" w:rsidRPr="005830A0">
        <w:rPr>
          <w:rFonts w:asciiTheme="minorHAnsi" w:hAnsiTheme="minorHAnsi" w:cstheme="minorHAnsi"/>
          <w:bCs/>
          <w:sz w:val="24"/>
        </w:rPr>
        <w:t>teikumu</w:t>
      </w:r>
      <w:r w:rsidRPr="005830A0">
        <w:rPr>
          <w:rFonts w:asciiTheme="minorHAnsi" w:hAnsiTheme="minorHAnsi" w:cstheme="minorHAnsi"/>
          <w:bCs/>
          <w:sz w:val="24"/>
        </w:rPr>
        <w:t xml:space="preserve"> 1.4. punktā noteiktā piedāvājumu iesniegšanas termiņa beigām. Pretendents piedāvājumam var noteikt ilgāku derīguma termiņu.</w:t>
      </w:r>
    </w:p>
    <w:p w14:paraId="11A3F604" w14:textId="77777777" w:rsidR="002817F0" w:rsidRPr="005830A0" w:rsidRDefault="002817F0" w:rsidP="002817F0">
      <w:pPr>
        <w:pStyle w:val="Sarakstarindkopa1"/>
        <w:tabs>
          <w:tab w:val="left" w:pos="567"/>
        </w:tabs>
        <w:suppressAutoHyphens/>
        <w:ind w:left="657"/>
        <w:jc w:val="both"/>
        <w:rPr>
          <w:rFonts w:asciiTheme="minorHAnsi" w:hAnsiTheme="minorHAnsi" w:cstheme="minorHAnsi"/>
          <w:sz w:val="24"/>
        </w:rPr>
      </w:pPr>
    </w:p>
    <w:p w14:paraId="5A21A83B" w14:textId="77777777" w:rsidR="00A42763" w:rsidRPr="00704438"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704438">
        <w:rPr>
          <w:rFonts w:asciiTheme="minorHAnsi" w:hAnsiTheme="minorHAnsi" w:cstheme="minorHAnsi"/>
          <w:b/>
          <w:bCs/>
          <w:sz w:val="24"/>
        </w:rPr>
        <w:t>PRASĪBAS PRETENDENTIEM</w:t>
      </w:r>
      <w:r w:rsidR="00AA46E6" w:rsidRPr="00704438">
        <w:rPr>
          <w:rFonts w:asciiTheme="minorHAnsi" w:hAnsiTheme="minorHAnsi" w:cstheme="minorHAnsi"/>
          <w:b/>
          <w:bCs/>
          <w:sz w:val="24"/>
        </w:rPr>
        <w:t xml:space="preserve"> UN IESNIEDZAMIE DOKUMENTI</w:t>
      </w:r>
    </w:p>
    <w:p w14:paraId="583FC2CA" w14:textId="77777777" w:rsidR="00330C22" w:rsidRPr="005830A0"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14:paraId="212093AE" w14:textId="77777777" w:rsidR="00330C22" w:rsidRPr="005830A0" w:rsidRDefault="00330C22" w:rsidP="00330C22">
      <w:pPr>
        <w:pStyle w:val="Sarakstarindkopa"/>
        <w:numPr>
          <w:ilvl w:val="0"/>
          <w:numId w:val="3"/>
        </w:numPr>
        <w:tabs>
          <w:tab w:val="left" w:pos="567"/>
        </w:tabs>
        <w:contextualSpacing/>
        <w:jc w:val="both"/>
        <w:rPr>
          <w:rFonts w:asciiTheme="minorHAnsi" w:hAnsiTheme="minorHAnsi" w:cstheme="minorHAnsi"/>
          <w:bCs/>
          <w:vanish/>
          <w:kern w:val="0"/>
          <w:lang w:eastAsia="en-US"/>
        </w:rPr>
      </w:pPr>
    </w:p>
    <w:p w14:paraId="79CE3AF2" w14:textId="77777777" w:rsidR="00330C22" w:rsidRPr="005830A0"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bCs/>
          <w:sz w:val="24"/>
        </w:rPr>
        <w:t>Pretendents ir reģistrēts, sertificēts vai licencēts atbilstoši normatīvo aktu prasībām un ir tiesīgs sniegt Pasūtītājam nepieciešamos pakalpojumus.</w:t>
      </w:r>
    </w:p>
    <w:p w14:paraId="77B853B7" w14:textId="77777777" w:rsidR="00330C22" w:rsidRPr="005830A0"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bCs/>
          <w:sz w:val="24"/>
        </w:rPr>
        <w:t>Uz lēmuma pieņemšanas dienu Pretendentam nav nodokļu parādi Latvijā vai valstī, kurā tas reģistrēts vai kurā atrodas tā pastāvīgā dzīvesvieta, tai skaitā valsts sociālās apdrošināšanas obligāto iemaksu parādi, kas kopsummā kādā no valstīm pārsniedz 150 euro.</w:t>
      </w:r>
    </w:p>
    <w:p w14:paraId="7ABBF3DF" w14:textId="26F5BB9F" w:rsidR="00DB5F4A" w:rsidRPr="005830A0" w:rsidRDefault="00704438" w:rsidP="00DB5F4A">
      <w:pPr>
        <w:pStyle w:val="Sarakstarindkopa1"/>
        <w:numPr>
          <w:ilvl w:val="1"/>
          <w:numId w:val="3"/>
        </w:numPr>
        <w:tabs>
          <w:tab w:val="left" w:pos="567"/>
        </w:tabs>
        <w:suppressAutoHyphens/>
        <w:ind w:left="657"/>
        <w:jc w:val="both"/>
        <w:rPr>
          <w:rFonts w:asciiTheme="minorHAnsi" w:hAnsiTheme="minorHAnsi" w:cstheme="minorHAnsi"/>
          <w:bCs/>
          <w:sz w:val="22"/>
        </w:rPr>
      </w:pPr>
      <w:r>
        <w:rPr>
          <w:rFonts w:asciiTheme="minorHAnsi" w:hAnsiTheme="minorHAnsi" w:cstheme="minorHAnsi"/>
          <w:bCs/>
          <w:sz w:val="24"/>
        </w:rPr>
        <w:t xml:space="preserve"> </w:t>
      </w:r>
      <w:r w:rsidR="00DB5F4A" w:rsidRPr="005830A0">
        <w:rPr>
          <w:rFonts w:asciiTheme="minorHAnsi" w:hAnsiTheme="minorHAnsi" w:cstheme="minorHAnsi"/>
          <w:bCs/>
          <w:sz w:val="24"/>
        </w:rPr>
        <w:t xml:space="preserve">Pretendentam ir pieredze vismaz 2 līgumu izpildē pēdējo 5 (piecu) gadu laikā (2015., 2016., 2017., 2018., 2019 un 2020.gads līdz piedāvājumu iesniegšanas termiņa beigām) vai īsākā periodā, </w:t>
      </w:r>
      <w:r w:rsidR="00DB5F4A" w:rsidRPr="005830A0">
        <w:rPr>
          <w:rFonts w:asciiTheme="minorHAnsi" w:hAnsiTheme="minorHAnsi" w:cstheme="minorHAnsi"/>
          <w:sz w:val="24"/>
        </w:rPr>
        <w:t>kur katra līguma ietvaros veikt</w:t>
      </w:r>
      <w:r>
        <w:rPr>
          <w:rFonts w:asciiTheme="minorHAnsi" w:hAnsiTheme="minorHAnsi" w:cstheme="minorHAnsi"/>
          <w:sz w:val="24"/>
        </w:rPr>
        <w:t>o</w:t>
      </w:r>
      <w:r w:rsidR="00DB5F4A" w:rsidRPr="005830A0">
        <w:rPr>
          <w:rFonts w:asciiTheme="minorHAnsi" w:hAnsiTheme="minorHAnsi" w:cstheme="minorHAnsi"/>
          <w:sz w:val="24"/>
        </w:rPr>
        <w:t xml:space="preserve"> būvdarb</w:t>
      </w:r>
      <w:r>
        <w:rPr>
          <w:rFonts w:asciiTheme="minorHAnsi" w:hAnsiTheme="minorHAnsi" w:cstheme="minorHAnsi"/>
          <w:sz w:val="24"/>
        </w:rPr>
        <w:t>u</w:t>
      </w:r>
      <w:r w:rsidR="00DB5F4A" w:rsidRPr="005830A0">
        <w:rPr>
          <w:rFonts w:asciiTheme="minorHAnsi" w:hAnsiTheme="minorHAnsi" w:cstheme="minorHAnsi"/>
          <w:sz w:val="24"/>
        </w:rPr>
        <w:t xml:space="preserve"> līguma cena ir vismaz EUR </w:t>
      </w:r>
      <w:r>
        <w:rPr>
          <w:rFonts w:asciiTheme="minorHAnsi" w:hAnsiTheme="minorHAnsi" w:cstheme="minorHAnsi"/>
          <w:sz w:val="24"/>
        </w:rPr>
        <w:t>7 </w:t>
      </w:r>
      <w:r w:rsidR="00DB5F4A" w:rsidRPr="005830A0">
        <w:rPr>
          <w:rFonts w:asciiTheme="minorHAnsi" w:hAnsiTheme="minorHAnsi" w:cstheme="minorHAnsi"/>
          <w:sz w:val="24"/>
        </w:rPr>
        <w:t>000</w:t>
      </w:r>
      <w:r>
        <w:rPr>
          <w:rFonts w:asciiTheme="minorHAnsi" w:hAnsiTheme="minorHAnsi" w:cstheme="minorHAnsi"/>
          <w:sz w:val="24"/>
        </w:rPr>
        <w:t xml:space="preserve"> (septiņi trūkstoši) </w:t>
      </w:r>
      <w:r w:rsidR="00DB5F4A" w:rsidRPr="005830A0">
        <w:rPr>
          <w:rFonts w:asciiTheme="minorHAnsi" w:hAnsiTheme="minorHAnsi" w:cstheme="minorHAnsi"/>
          <w:sz w:val="24"/>
        </w:rPr>
        <w:t>bez PVN. Objekti pabeigti un pieņemti līgumā noteiktā termiņā un kvalitātē.</w:t>
      </w:r>
    </w:p>
    <w:p w14:paraId="48B35D6C" w14:textId="49FC1944" w:rsidR="005972BF" w:rsidRPr="005830A0" w:rsidRDefault="00704438" w:rsidP="005972BF">
      <w:pPr>
        <w:pStyle w:val="Sarakstarindkopa1"/>
        <w:numPr>
          <w:ilvl w:val="1"/>
          <w:numId w:val="3"/>
        </w:numPr>
        <w:tabs>
          <w:tab w:val="left" w:pos="567"/>
        </w:tabs>
        <w:suppressAutoHyphens/>
        <w:ind w:left="657"/>
        <w:jc w:val="both"/>
        <w:rPr>
          <w:rFonts w:asciiTheme="minorHAnsi" w:hAnsiTheme="minorHAnsi" w:cstheme="minorHAnsi"/>
          <w:bCs/>
          <w:sz w:val="22"/>
        </w:rPr>
      </w:pPr>
      <w:r>
        <w:rPr>
          <w:rFonts w:asciiTheme="minorHAnsi" w:hAnsiTheme="minorHAnsi" w:cstheme="minorHAnsi"/>
          <w:bCs/>
          <w:sz w:val="24"/>
        </w:rPr>
        <w:t xml:space="preserve"> </w:t>
      </w:r>
      <w:r w:rsidR="005972BF" w:rsidRPr="005830A0">
        <w:rPr>
          <w:rFonts w:asciiTheme="minorHAnsi" w:hAnsiTheme="minorHAnsi" w:cstheme="minorHAnsi"/>
          <w:bCs/>
          <w:sz w:val="24"/>
        </w:rPr>
        <w:t>Lai apliecinātu Pretendenta pieredzes atbilstību prasītajam, piedāvājumam pievieno dokumentu, kas apstiprina būvobjekta nodošanu ekspluatācijā</w:t>
      </w:r>
      <w:r w:rsidR="00BA461D">
        <w:rPr>
          <w:rFonts w:asciiTheme="minorHAnsi" w:hAnsiTheme="minorHAnsi" w:cstheme="minorHAnsi"/>
          <w:bCs/>
          <w:sz w:val="24"/>
        </w:rPr>
        <w:t xml:space="preserve"> vai līguma saistību izpildi</w:t>
      </w:r>
      <w:r w:rsidR="005972BF" w:rsidRPr="005830A0">
        <w:rPr>
          <w:rFonts w:asciiTheme="minorHAnsi" w:hAnsiTheme="minorHAnsi" w:cstheme="minorHAnsi"/>
          <w:bCs/>
          <w:sz w:val="24"/>
        </w:rPr>
        <w:t>.</w:t>
      </w:r>
    </w:p>
    <w:p w14:paraId="2663A09A" w14:textId="77777777" w:rsidR="00330C22" w:rsidRPr="005830A0" w:rsidRDefault="00330C22" w:rsidP="00330C22">
      <w:pPr>
        <w:pStyle w:val="Sarakstarindkopa1"/>
        <w:tabs>
          <w:tab w:val="left" w:pos="567"/>
        </w:tabs>
        <w:suppressAutoHyphens/>
        <w:ind w:left="225"/>
        <w:jc w:val="both"/>
        <w:rPr>
          <w:rFonts w:asciiTheme="minorHAnsi" w:hAnsiTheme="minorHAnsi" w:cstheme="minorHAnsi"/>
          <w:sz w:val="24"/>
        </w:rPr>
      </w:pPr>
    </w:p>
    <w:p w14:paraId="57150CF6" w14:textId="77777777" w:rsidR="00285D3C" w:rsidRPr="005830A0" w:rsidRDefault="00285D3C" w:rsidP="00330C22">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5830A0">
        <w:rPr>
          <w:rFonts w:asciiTheme="minorHAnsi" w:hAnsiTheme="minorHAnsi" w:cstheme="minorHAnsi"/>
          <w:b/>
          <w:bCs/>
          <w:sz w:val="24"/>
        </w:rPr>
        <w:t>ĪPAŠI NOTEIKUMI LĪGUMA IZPILDĒ</w:t>
      </w:r>
    </w:p>
    <w:p w14:paraId="5D9F0B1D" w14:textId="77777777" w:rsidR="00285D3C" w:rsidRPr="005830A0" w:rsidRDefault="00285D3C" w:rsidP="00285D3C">
      <w:pPr>
        <w:pStyle w:val="Sarakstarindkopa1"/>
        <w:tabs>
          <w:tab w:val="left" w:pos="567"/>
          <w:tab w:val="left" w:pos="7513"/>
        </w:tabs>
        <w:spacing w:before="120"/>
        <w:ind w:left="284"/>
        <w:jc w:val="both"/>
        <w:rPr>
          <w:rFonts w:asciiTheme="minorHAnsi" w:hAnsiTheme="minorHAnsi" w:cstheme="minorHAnsi"/>
          <w:b/>
          <w:bCs/>
          <w:sz w:val="24"/>
        </w:rPr>
      </w:pPr>
    </w:p>
    <w:p w14:paraId="397A37E5" w14:textId="77777777" w:rsidR="00285D3C" w:rsidRPr="005830A0" w:rsidRDefault="00285D3C" w:rsidP="00285D3C">
      <w:pPr>
        <w:pStyle w:val="Sarakstarindkopa"/>
        <w:numPr>
          <w:ilvl w:val="0"/>
          <w:numId w:val="3"/>
        </w:numPr>
        <w:tabs>
          <w:tab w:val="left" w:pos="567"/>
        </w:tabs>
        <w:contextualSpacing/>
        <w:jc w:val="both"/>
        <w:rPr>
          <w:rFonts w:asciiTheme="minorHAnsi" w:hAnsiTheme="minorHAnsi" w:cstheme="minorHAnsi"/>
          <w:bCs/>
          <w:vanish/>
          <w:kern w:val="0"/>
          <w:lang w:eastAsia="en-US"/>
        </w:rPr>
      </w:pPr>
    </w:p>
    <w:p w14:paraId="20BF164C" w14:textId="77777777" w:rsidR="00285D3C" w:rsidRPr="005830A0" w:rsidRDefault="00285D3C" w:rsidP="00285D3C">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bCs/>
          <w:sz w:val="24"/>
        </w:rPr>
        <w:t>Būvdarbu laikā Izpildītājs īsteno un nodrošina radušos atkritumu utilizāciju normatīvajos aktos noteiktajā kārtībā, ievērojot vides aizsardzības prasībām atbilstošus atkritumu apsaimniekošanas principus.</w:t>
      </w:r>
    </w:p>
    <w:p w14:paraId="5DC72DBC" w14:textId="77777777" w:rsidR="00285D3C" w:rsidRPr="005830A0" w:rsidRDefault="00285D3C" w:rsidP="00285D3C">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bCs/>
          <w:sz w:val="24"/>
        </w:rPr>
        <w:t>Izpildītājam jānodrošina, ka būvdarbu veikšanas laikā tiks pilnībā ievērotas higiēnas prasības, darba drošība un citi normatīvie dokumenti, kas regulē darbu veikšanu.</w:t>
      </w:r>
    </w:p>
    <w:p w14:paraId="3D32741E" w14:textId="053A43CA" w:rsidR="00285D3C" w:rsidRPr="005830A0" w:rsidRDefault="00285D3C" w:rsidP="00285D3C">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bCs/>
          <w:sz w:val="24"/>
        </w:rPr>
        <w:t>Darbu un materiālu apjomi jāskata saistībā ar noteikumos paredzēto. Izpildītājam jāpārliecinās par būvdarbu apjomu un izmēru atbilstību pievienotajās apjomu tabulās norādītam un dabā faktiskam apjomam un izmēriem. Izpildītājs ir atbildīgs par kļūdām piedāvājumā, kas radušās nepareizi saprotot vai interpretējot noteiktās prasības.</w:t>
      </w:r>
    </w:p>
    <w:p w14:paraId="539D6F2D" w14:textId="77777777" w:rsidR="00285D3C" w:rsidRPr="005830A0" w:rsidRDefault="00285D3C" w:rsidP="00285D3C">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bCs/>
          <w:sz w:val="24"/>
        </w:rPr>
        <w:t>Izpildītājs pats ir atbildīgs par precīzu darbu tehnoloģijas izvēli, saderīgu materiālu, darbarīku un mehānismu pielietošanu, kā arī par izpildāmo darbu apjomu uzmērīšanu uzdevuma veikšanai. Jebkura neprecizitāte ir jālabo uz Izpildītāja rēķina. Būvdarbu rezultātā objektam nodarītie bojājumi Izpildītājam jānovērš par saviem līdzekļiem.</w:t>
      </w:r>
    </w:p>
    <w:p w14:paraId="0BCD2810" w14:textId="77777777" w:rsidR="002817F0" w:rsidRPr="005830A0" w:rsidRDefault="002817F0" w:rsidP="002817F0">
      <w:pPr>
        <w:pStyle w:val="Sarakstarindkopa1"/>
        <w:tabs>
          <w:tab w:val="left" w:pos="567"/>
        </w:tabs>
        <w:suppressAutoHyphens/>
        <w:ind w:left="657"/>
        <w:jc w:val="both"/>
        <w:rPr>
          <w:rFonts w:asciiTheme="minorHAnsi" w:hAnsiTheme="minorHAnsi" w:cstheme="minorHAnsi"/>
          <w:bCs/>
          <w:sz w:val="24"/>
        </w:rPr>
      </w:pPr>
    </w:p>
    <w:p w14:paraId="58869E97" w14:textId="77777777" w:rsidR="00330C22" w:rsidRPr="005830A0" w:rsidRDefault="00330C22" w:rsidP="00330C22">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5830A0">
        <w:rPr>
          <w:rFonts w:asciiTheme="minorHAnsi" w:hAnsiTheme="minorHAnsi" w:cstheme="minorHAnsi"/>
          <w:b/>
          <w:bCs/>
          <w:sz w:val="24"/>
        </w:rPr>
        <w:t>PRETENDENTAM JĀIESNIEDZ</w:t>
      </w:r>
    </w:p>
    <w:p w14:paraId="3F7EEA36" w14:textId="77777777" w:rsidR="00330C22" w:rsidRPr="005830A0"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14:paraId="02EBEDEA" w14:textId="77777777" w:rsidR="00330C22" w:rsidRPr="005830A0" w:rsidRDefault="00330C22" w:rsidP="00330C22">
      <w:pPr>
        <w:pStyle w:val="Sarakstarindkopa1"/>
        <w:tabs>
          <w:tab w:val="left" w:pos="567"/>
        </w:tabs>
        <w:suppressAutoHyphens/>
        <w:ind w:left="567"/>
        <w:jc w:val="both"/>
        <w:rPr>
          <w:rFonts w:asciiTheme="minorHAnsi" w:hAnsiTheme="minorHAnsi" w:cstheme="minorHAnsi"/>
          <w:i/>
          <w:sz w:val="24"/>
        </w:rPr>
      </w:pPr>
      <w:r w:rsidRPr="005830A0">
        <w:rPr>
          <w:rFonts w:asciiTheme="minorHAnsi" w:hAnsiTheme="minorHAnsi" w:cstheme="minorHAnsi"/>
          <w:sz w:val="24"/>
        </w:rPr>
        <w:t xml:space="preserve">1. pielikums </w:t>
      </w:r>
      <w:r w:rsidRPr="005830A0">
        <w:rPr>
          <w:rFonts w:asciiTheme="minorHAnsi" w:hAnsiTheme="minorHAnsi" w:cstheme="minorHAnsi"/>
          <w:i/>
          <w:sz w:val="24"/>
        </w:rPr>
        <w:t>“Pretendenta pieteikums”</w:t>
      </w:r>
    </w:p>
    <w:p w14:paraId="3012EABF" w14:textId="77777777" w:rsidR="00330C22" w:rsidRPr="005830A0" w:rsidRDefault="00330C22" w:rsidP="00330C22">
      <w:pPr>
        <w:pStyle w:val="Sarakstarindkopa1"/>
        <w:tabs>
          <w:tab w:val="left" w:pos="567"/>
        </w:tabs>
        <w:suppressAutoHyphens/>
        <w:ind w:left="567"/>
        <w:jc w:val="both"/>
        <w:rPr>
          <w:rFonts w:asciiTheme="minorHAnsi" w:hAnsiTheme="minorHAnsi" w:cstheme="minorHAnsi"/>
          <w:bCs/>
          <w:i/>
          <w:sz w:val="24"/>
        </w:rPr>
      </w:pPr>
      <w:r w:rsidRPr="005830A0">
        <w:rPr>
          <w:rFonts w:asciiTheme="minorHAnsi" w:hAnsiTheme="minorHAnsi" w:cstheme="minorHAnsi"/>
          <w:i/>
          <w:sz w:val="24"/>
        </w:rPr>
        <w:t xml:space="preserve">2. </w:t>
      </w:r>
      <w:r w:rsidRPr="005830A0">
        <w:rPr>
          <w:rFonts w:asciiTheme="minorHAnsi" w:hAnsiTheme="minorHAnsi" w:cstheme="minorHAnsi"/>
          <w:bCs/>
          <w:sz w:val="24"/>
        </w:rPr>
        <w:t xml:space="preserve">Pielikums </w:t>
      </w:r>
      <w:r w:rsidRPr="005830A0">
        <w:rPr>
          <w:rFonts w:asciiTheme="minorHAnsi" w:hAnsiTheme="minorHAnsi" w:cstheme="minorHAnsi"/>
          <w:bCs/>
          <w:i/>
          <w:sz w:val="24"/>
        </w:rPr>
        <w:t>“Finanšu piedāvājums”</w:t>
      </w:r>
    </w:p>
    <w:p w14:paraId="60C478D4" w14:textId="77777777" w:rsidR="00330C22" w:rsidRPr="005830A0"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5830A0">
        <w:rPr>
          <w:rFonts w:asciiTheme="minorHAnsi" w:hAnsiTheme="minorHAnsi" w:cstheme="minorHAnsi"/>
          <w:bCs/>
          <w:sz w:val="24"/>
        </w:rPr>
        <w:t xml:space="preserve">3. Pielikums </w:t>
      </w:r>
      <w:r w:rsidRPr="005830A0">
        <w:rPr>
          <w:rFonts w:asciiTheme="minorHAnsi" w:hAnsiTheme="minorHAnsi" w:cstheme="minorHAnsi"/>
          <w:bCs/>
          <w:i/>
          <w:sz w:val="24"/>
        </w:rPr>
        <w:t>“Apliecinājums par pieredzi”</w:t>
      </w:r>
    </w:p>
    <w:p w14:paraId="2BFE5B36" w14:textId="4CD8D2BF" w:rsidR="001E41B6" w:rsidRDefault="009B02D0" w:rsidP="001E41B6">
      <w:pPr>
        <w:pStyle w:val="Sarakstarindkopa1"/>
        <w:tabs>
          <w:tab w:val="left" w:pos="567"/>
        </w:tabs>
        <w:autoSpaceDE w:val="0"/>
        <w:autoSpaceDN w:val="0"/>
        <w:adjustRightInd w:val="0"/>
        <w:ind w:left="567"/>
        <w:jc w:val="both"/>
        <w:rPr>
          <w:rFonts w:asciiTheme="minorHAnsi" w:hAnsiTheme="minorHAnsi" w:cstheme="minorHAnsi"/>
          <w:bCs/>
          <w:i/>
          <w:sz w:val="24"/>
        </w:rPr>
      </w:pPr>
      <w:r>
        <w:rPr>
          <w:rFonts w:asciiTheme="minorHAnsi" w:hAnsiTheme="minorHAnsi" w:cstheme="minorHAnsi"/>
          <w:bCs/>
          <w:sz w:val="24"/>
        </w:rPr>
        <w:t>4</w:t>
      </w:r>
      <w:r w:rsidR="00392E7B" w:rsidRPr="005830A0">
        <w:rPr>
          <w:rFonts w:asciiTheme="minorHAnsi" w:hAnsiTheme="minorHAnsi" w:cstheme="minorHAnsi"/>
          <w:bCs/>
          <w:sz w:val="24"/>
        </w:rPr>
        <w:t>.Pielikums</w:t>
      </w:r>
      <w:r w:rsidR="00392E7B" w:rsidRPr="005830A0">
        <w:rPr>
          <w:rFonts w:asciiTheme="minorHAnsi" w:hAnsiTheme="minorHAnsi" w:cstheme="minorHAnsi"/>
          <w:bCs/>
          <w:i/>
          <w:sz w:val="24"/>
        </w:rPr>
        <w:t xml:space="preserve"> “Tāmes”</w:t>
      </w:r>
    </w:p>
    <w:p w14:paraId="42FA817E" w14:textId="77777777" w:rsidR="001E41B6" w:rsidRPr="001E41B6" w:rsidRDefault="001E41B6" w:rsidP="001E41B6">
      <w:pPr>
        <w:pStyle w:val="Sarakstarindkopa1"/>
        <w:tabs>
          <w:tab w:val="left" w:pos="567"/>
        </w:tabs>
        <w:autoSpaceDE w:val="0"/>
        <w:autoSpaceDN w:val="0"/>
        <w:adjustRightInd w:val="0"/>
        <w:ind w:left="567"/>
        <w:jc w:val="both"/>
        <w:rPr>
          <w:rFonts w:asciiTheme="minorHAnsi" w:hAnsiTheme="minorHAnsi" w:cstheme="minorHAnsi"/>
          <w:bCs/>
          <w:sz w:val="24"/>
        </w:rPr>
      </w:pPr>
    </w:p>
    <w:p w14:paraId="1F468AFA" w14:textId="77777777" w:rsidR="0063133C" w:rsidRPr="005830A0"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14:paraId="704E683E" w14:textId="77777777" w:rsidR="00A42763" w:rsidRPr="005830A0"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5830A0">
        <w:rPr>
          <w:rFonts w:asciiTheme="minorHAnsi" w:hAnsiTheme="minorHAnsi" w:cstheme="minorHAnsi"/>
          <w:b/>
          <w:bCs/>
          <w:sz w:val="24"/>
        </w:rPr>
        <w:t>VĒRTĒŠANAS KRITĒRIJI</w:t>
      </w:r>
    </w:p>
    <w:p w14:paraId="0B02010C" w14:textId="77777777" w:rsidR="00A42763" w:rsidRPr="005830A0"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14:paraId="66EED9D6" w14:textId="77777777" w:rsidR="00A42763" w:rsidRPr="005830A0"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14:paraId="7427D496" w14:textId="77777777" w:rsidR="00A42763" w:rsidRPr="005830A0"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14:paraId="37136346" w14:textId="77777777" w:rsidR="009B4DAC" w:rsidRPr="005830A0"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14:paraId="7DD433BE" w14:textId="77777777" w:rsidR="00330C22" w:rsidRPr="005830A0" w:rsidRDefault="005A000A"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bCs/>
          <w:sz w:val="24"/>
        </w:rPr>
        <w:t xml:space="preserve">Komisija </w:t>
      </w:r>
      <w:r w:rsidR="00330C22" w:rsidRPr="005830A0">
        <w:rPr>
          <w:rFonts w:asciiTheme="minorHAnsi" w:hAnsiTheme="minorHAnsi" w:cstheme="minorHAnsi"/>
          <w:bCs/>
          <w:sz w:val="24"/>
        </w:rPr>
        <w:t>pārliecinās par pretendenta reģistrācijas faktu, saņemot izziņas Elektronisko iepirkumu sistēmā (</w:t>
      </w:r>
      <w:hyperlink r:id="rId11" w:history="1">
        <w:r w:rsidR="00330C22" w:rsidRPr="005830A0">
          <w:rPr>
            <w:rStyle w:val="Hipersaite"/>
            <w:rFonts w:asciiTheme="minorHAnsi" w:hAnsiTheme="minorHAnsi" w:cstheme="minorHAnsi"/>
            <w:sz w:val="24"/>
          </w:rPr>
          <w:t>https://www.eis.gov.lv/</w:t>
        </w:r>
      </w:hyperlink>
      <w:r w:rsidR="00330C22" w:rsidRPr="005830A0">
        <w:rPr>
          <w:rStyle w:val="Hipersaite"/>
          <w:rFonts w:asciiTheme="minorHAnsi" w:hAnsiTheme="minorHAnsi" w:cstheme="minorHAnsi"/>
          <w:sz w:val="24"/>
        </w:rPr>
        <w:t>).</w:t>
      </w:r>
    </w:p>
    <w:p w14:paraId="50D1EC85" w14:textId="77777777" w:rsidR="005A000A" w:rsidRPr="005830A0"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bCs/>
          <w:sz w:val="24"/>
        </w:rPr>
        <w:lastRenderedPageBreak/>
        <w:t>Komisija pārbauda pretendenta tiesības veikt attiecīgos darbus Būvniecības informācijas sistēmā (</w:t>
      </w:r>
      <w:hyperlink r:id="rId12" w:history="1">
        <w:r w:rsidRPr="005830A0">
          <w:rPr>
            <w:rStyle w:val="Hipersaite"/>
            <w:rFonts w:asciiTheme="minorHAnsi" w:hAnsiTheme="minorHAnsi" w:cstheme="minorHAnsi"/>
            <w:sz w:val="24"/>
          </w:rPr>
          <w:t>https://www.bis.gov.lv/</w:t>
        </w:r>
      </w:hyperlink>
      <w:r w:rsidRPr="005830A0">
        <w:rPr>
          <w:rStyle w:val="Hipersaite"/>
          <w:rFonts w:asciiTheme="minorHAnsi" w:hAnsiTheme="minorHAnsi" w:cstheme="minorHAnsi"/>
          <w:sz w:val="24"/>
        </w:rPr>
        <w:t>).</w:t>
      </w:r>
    </w:p>
    <w:p w14:paraId="206B84C2" w14:textId="77777777" w:rsidR="009B4DAC" w:rsidRPr="005830A0"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bCs/>
          <w:sz w:val="24"/>
        </w:rPr>
        <w:t>Par pretendentu, kuram būtu piešķiramas līguma slēgšanas tiesības, tiek atzīts tas pretendents, kura</w:t>
      </w:r>
      <w:r w:rsidR="00D63A72" w:rsidRPr="005830A0">
        <w:rPr>
          <w:rFonts w:asciiTheme="minorHAnsi" w:hAnsiTheme="minorHAnsi" w:cstheme="minorHAnsi"/>
          <w:bCs/>
          <w:sz w:val="24"/>
        </w:rPr>
        <w:t xml:space="preserve"> piedāvājums ir par zemāko cenu.</w:t>
      </w:r>
      <w:r w:rsidRPr="005830A0">
        <w:rPr>
          <w:rFonts w:asciiTheme="minorHAnsi" w:hAnsiTheme="minorHAnsi" w:cstheme="minorHAnsi"/>
          <w:bCs/>
          <w:sz w:val="24"/>
        </w:rPr>
        <w:t xml:space="preserve"> </w:t>
      </w:r>
      <w:r w:rsidRPr="005830A0">
        <w:rPr>
          <w:rFonts w:asciiTheme="minorHAnsi" w:hAnsiTheme="minorHAnsi" w:cstheme="minorHAnsi"/>
          <w:bCs/>
          <w:sz w:val="24"/>
          <w:u w:val="single"/>
        </w:rPr>
        <w:t>Līgumu slēdz ar pretendentu, kura piedāvājums atbilst visām cenu izpētes no</w:t>
      </w:r>
      <w:r w:rsidR="00285D3C" w:rsidRPr="005830A0">
        <w:rPr>
          <w:rFonts w:asciiTheme="minorHAnsi" w:hAnsiTheme="minorHAnsi" w:cstheme="minorHAnsi"/>
          <w:bCs/>
          <w:sz w:val="24"/>
          <w:u w:val="single"/>
        </w:rPr>
        <w:t>teikumu</w:t>
      </w:r>
      <w:r w:rsidRPr="005830A0">
        <w:rPr>
          <w:rFonts w:asciiTheme="minorHAnsi" w:hAnsiTheme="minorHAnsi" w:cstheme="minorHAnsi"/>
          <w:bCs/>
          <w:sz w:val="24"/>
          <w:u w:val="single"/>
        </w:rPr>
        <w:t xml:space="preserve"> pr</w:t>
      </w:r>
      <w:r w:rsidR="00A42763" w:rsidRPr="005830A0">
        <w:rPr>
          <w:rFonts w:asciiTheme="minorHAnsi" w:hAnsiTheme="minorHAnsi" w:cstheme="minorHAnsi"/>
          <w:bCs/>
          <w:sz w:val="24"/>
          <w:u w:val="single"/>
        </w:rPr>
        <w:t>asībām un ir ar viszemāko cenu</w:t>
      </w:r>
      <w:r w:rsidR="009B4DAC" w:rsidRPr="005830A0">
        <w:rPr>
          <w:rFonts w:asciiTheme="minorHAnsi" w:hAnsiTheme="minorHAnsi" w:cstheme="minorHAnsi"/>
          <w:bCs/>
          <w:sz w:val="24"/>
          <w:u w:val="single"/>
        </w:rPr>
        <w:t>.</w:t>
      </w:r>
    </w:p>
    <w:p w14:paraId="57D0C32B" w14:textId="77777777" w:rsidR="009B4DAC" w:rsidRPr="005830A0"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sz w:val="24"/>
        </w:rPr>
        <w:t>Komisija, pirms lēmuma pieņemšanas, pārbauda vai pretendentam ir nodokļu parād</w:t>
      </w:r>
      <w:r w:rsidR="00962F99" w:rsidRPr="005830A0">
        <w:rPr>
          <w:rFonts w:asciiTheme="minorHAnsi" w:hAnsiTheme="minorHAnsi" w:cstheme="minorHAnsi"/>
          <w:sz w:val="24"/>
        </w:rPr>
        <w:t>s</w:t>
      </w:r>
      <w:r w:rsidRPr="005830A0">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5830A0">
        <w:rPr>
          <w:rFonts w:asciiTheme="minorHAnsi" w:hAnsiTheme="minorHAnsi" w:cstheme="minorHAnsi"/>
          <w:sz w:val="24"/>
        </w:rPr>
        <w:t>EUR 150.00 (viens simts piecdesmit euro 00 centi)</w:t>
      </w:r>
      <w:r w:rsidRPr="005830A0">
        <w:rPr>
          <w:rFonts w:asciiTheme="minorHAnsi" w:hAnsiTheme="minorHAnsi" w:cstheme="minorHAnsi"/>
          <w:sz w:val="24"/>
        </w:rPr>
        <w:t>, ievērojot P</w:t>
      </w:r>
      <w:r w:rsidR="002F1D1D" w:rsidRPr="005830A0">
        <w:rPr>
          <w:rFonts w:asciiTheme="minorHAnsi" w:hAnsiTheme="minorHAnsi" w:cstheme="minorHAnsi"/>
          <w:sz w:val="24"/>
        </w:rPr>
        <w:t>ublisko iepirkumu likuma 9.panta,</w:t>
      </w:r>
      <w:r w:rsidRPr="005830A0">
        <w:rPr>
          <w:rFonts w:asciiTheme="minorHAnsi" w:hAnsiTheme="minorHAnsi" w:cstheme="minorHAnsi"/>
          <w:sz w:val="24"/>
        </w:rPr>
        <w:t xml:space="preserve"> </w:t>
      </w:r>
      <w:r w:rsidR="002F1D1D" w:rsidRPr="005830A0">
        <w:rPr>
          <w:rFonts w:asciiTheme="minorHAnsi" w:hAnsiTheme="minorHAnsi" w:cstheme="minorHAnsi"/>
          <w:sz w:val="24"/>
        </w:rPr>
        <w:t>desmitajā daļā</w:t>
      </w:r>
      <w:r w:rsidRPr="005830A0">
        <w:rPr>
          <w:rFonts w:asciiTheme="minorHAnsi" w:hAnsiTheme="minorHAnsi" w:cstheme="minorHAnsi"/>
          <w:sz w:val="24"/>
        </w:rPr>
        <w:t xml:space="preserve"> noteikto.</w:t>
      </w:r>
    </w:p>
    <w:p w14:paraId="7EDC2767" w14:textId="77777777" w:rsidR="009B4DAC" w:rsidRPr="005830A0"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sz w:val="24"/>
        </w:rPr>
        <w:t>Ja izraudzītais pretendents atsakās slēgt līgumu, tad ko</w:t>
      </w:r>
      <w:r w:rsidR="002F1D1D" w:rsidRPr="005830A0">
        <w:rPr>
          <w:rFonts w:asciiTheme="minorHAnsi" w:hAnsiTheme="minorHAnsi" w:cstheme="minorHAnsi"/>
          <w:sz w:val="24"/>
        </w:rPr>
        <w:t>misija lemj vai piešķirt līguma slēgšanas tiesības nākamajam</w:t>
      </w:r>
      <w:r w:rsidRPr="005830A0">
        <w:rPr>
          <w:rFonts w:asciiTheme="minorHAnsi" w:hAnsiTheme="minorHAnsi" w:cstheme="minorHAnsi"/>
          <w:sz w:val="24"/>
        </w:rPr>
        <w:t xml:space="preserve"> pretendentam, kura piedāvājums ir ar nākamo zemāko cenu.</w:t>
      </w:r>
    </w:p>
    <w:p w14:paraId="5EE09201" w14:textId="77777777" w:rsidR="00330C22" w:rsidRPr="005830A0"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5830A0">
        <w:rPr>
          <w:rFonts w:asciiTheme="minorHAnsi" w:hAnsiTheme="minorHAnsi" w:cstheme="minorHAnsi"/>
          <w:sz w:val="24"/>
        </w:rPr>
        <w:t>Pasūtītājam, izvērtējot savas attiecīgā brīža finanšu iespējas, ir tiesības līgumu neslēgt, izbeidzot cenu izpēti bez rezultāta.</w:t>
      </w:r>
    </w:p>
    <w:p w14:paraId="684E064E" w14:textId="77777777" w:rsidR="00D91928" w:rsidRPr="001E41B6" w:rsidRDefault="009252C9" w:rsidP="001E41B6">
      <w:pPr>
        <w:pStyle w:val="Sarakstarindkopa1"/>
        <w:numPr>
          <w:ilvl w:val="1"/>
          <w:numId w:val="3"/>
        </w:numPr>
        <w:tabs>
          <w:tab w:val="left" w:pos="567"/>
        </w:tabs>
        <w:suppressAutoHyphens/>
        <w:ind w:left="657"/>
        <w:jc w:val="both"/>
        <w:rPr>
          <w:rFonts w:asciiTheme="minorHAnsi" w:hAnsiTheme="minorHAnsi" w:cstheme="minorHAnsi"/>
          <w:bCs/>
          <w:sz w:val="24"/>
        </w:rPr>
      </w:pPr>
      <w:r w:rsidRPr="005830A0">
        <w:rPr>
          <w:rFonts w:asciiTheme="minorHAnsi" w:hAnsiTheme="minorHAnsi" w:cstheme="minorHAnsi"/>
          <w:sz w:val="24"/>
        </w:rPr>
        <w:t xml:space="preserve">Cenu izpētes rezultāts tiks publicēts pašvaldības mājas lapā </w:t>
      </w:r>
      <w:hyperlink r:id="rId13" w:history="1">
        <w:r w:rsidR="00285D3C" w:rsidRPr="005830A0">
          <w:rPr>
            <w:rFonts w:asciiTheme="minorHAnsi" w:hAnsiTheme="minorHAnsi" w:cstheme="minorHAnsi"/>
            <w:sz w:val="24"/>
          </w:rPr>
          <w:t xml:space="preserve"> </w:t>
        </w:r>
        <w:hyperlink r:id="rId14" w:history="1">
          <w:r w:rsidR="00285D3C" w:rsidRPr="005830A0">
            <w:rPr>
              <w:rStyle w:val="Hipersaite"/>
              <w:rFonts w:asciiTheme="minorHAnsi" w:hAnsiTheme="minorHAnsi" w:cstheme="minorHAnsi"/>
              <w:sz w:val="24"/>
            </w:rPr>
            <w:t>https://www.nica.lv/lv/cenu-izpetes-1/</w:t>
          </w:r>
        </w:hyperlink>
        <w:r w:rsidR="002F1D1D" w:rsidRPr="005830A0">
          <w:rPr>
            <w:rStyle w:val="Hipersaite"/>
            <w:rFonts w:asciiTheme="minorHAnsi" w:hAnsiTheme="minorHAnsi" w:cstheme="minorHAnsi"/>
            <w:sz w:val="24"/>
          </w:rPr>
          <w:t>/</w:t>
        </w:r>
      </w:hyperlink>
      <w:r w:rsidR="002F1D1D" w:rsidRPr="005830A0">
        <w:rPr>
          <w:rFonts w:asciiTheme="minorHAnsi" w:hAnsiTheme="minorHAnsi" w:cstheme="minorHAnsi"/>
          <w:sz w:val="24"/>
        </w:rPr>
        <w:t xml:space="preserve"> </w:t>
      </w:r>
      <w:r w:rsidR="009B4DAC" w:rsidRPr="005830A0">
        <w:rPr>
          <w:rFonts w:asciiTheme="minorHAnsi" w:hAnsiTheme="minorHAnsi" w:cstheme="minorHAnsi"/>
          <w:sz w:val="24"/>
        </w:rPr>
        <w:t>5 (</w:t>
      </w:r>
      <w:r w:rsidR="002F1D1D" w:rsidRPr="005830A0">
        <w:rPr>
          <w:rFonts w:asciiTheme="minorHAnsi" w:hAnsiTheme="minorHAnsi" w:cstheme="minorHAnsi"/>
          <w:sz w:val="24"/>
        </w:rPr>
        <w:t>piecu</w:t>
      </w:r>
      <w:r w:rsidR="009B4DAC" w:rsidRPr="005830A0">
        <w:rPr>
          <w:rFonts w:asciiTheme="minorHAnsi" w:hAnsiTheme="minorHAnsi" w:cstheme="minorHAnsi"/>
          <w:sz w:val="24"/>
        </w:rPr>
        <w:t>)</w:t>
      </w:r>
      <w:r w:rsidRPr="005830A0">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14:paraId="1454C54A" w14:textId="77777777" w:rsidR="00F6104B" w:rsidRPr="005830A0" w:rsidRDefault="00F6104B" w:rsidP="00D91928">
      <w:pPr>
        <w:pStyle w:val="Sarakstarindkopa1"/>
        <w:tabs>
          <w:tab w:val="left" w:pos="567"/>
        </w:tabs>
        <w:suppressAutoHyphens/>
        <w:ind w:left="657"/>
        <w:jc w:val="both"/>
        <w:rPr>
          <w:rFonts w:asciiTheme="minorHAnsi" w:hAnsiTheme="minorHAnsi" w:cstheme="minorHAnsi"/>
          <w:bCs/>
          <w:sz w:val="24"/>
        </w:rPr>
      </w:pPr>
    </w:p>
    <w:p w14:paraId="13217164" w14:textId="77777777" w:rsidR="00CD1B44" w:rsidRPr="005830A0"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sidRPr="005830A0">
        <w:rPr>
          <w:rFonts w:asciiTheme="minorHAnsi" w:hAnsiTheme="minorHAnsi" w:cstheme="minorHAnsi"/>
          <w:b/>
          <w:bCs/>
          <w:sz w:val="24"/>
        </w:rPr>
        <w:t>PIELIKUMĀ</w:t>
      </w:r>
    </w:p>
    <w:p w14:paraId="0507C413" w14:textId="77777777" w:rsidR="00CD1B44" w:rsidRPr="005830A0"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5830A0">
        <w:rPr>
          <w:rFonts w:asciiTheme="minorHAnsi" w:hAnsiTheme="minorHAnsi" w:cstheme="minorHAnsi"/>
          <w:bCs/>
          <w:i/>
          <w:sz w:val="24"/>
          <w:szCs w:val="24"/>
          <w:lang w:val="lv-LV"/>
        </w:rPr>
        <w:t xml:space="preserve">1.pielikums – </w:t>
      </w:r>
      <w:r w:rsidR="00FE4DB3" w:rsidRPr="005830A0">
        <w:rPr>
          <w:rFonts w:asciiTheme="minorHAnsi" w:hAnsiTheme="minorHAnsi" w:cstheme="minorHAnsi"/>
          <w:bCs/>
          <w:i/>
          <w:sz w:val="24"/>
          <w:szCs w:val="24"/>
          <w:lang w:val="lv-LV"/>
        </w:rPr>
        <w:t>Pretendenta pieteikums</w:t>
      </w:r>
      <w:r w:rsidR="00063101" w:rsidRPr="005830A0">
        <w:rPr>
          <w:rFonts w:asciiTheme="minorHAnsi" w:hAnsiTheme="minorHAnsi" w:cstheme="minorHAnsi"/>
          <w:bCs/>
          <w:i/>
          <w:sz w:val="24"/>
          <w:szCs w:val="24"/>
          <w:lang w:val="lv-LV"/>
        </w:rPr>
        <w:t xml:space="preserve"> (</w:t>
      </w:r>
      <w:r w:rsidR="0053441D" w:rsidRPr="005830A0">
        <w:rPr>
          <w:rFonts w:asciiTheme="minorHAnsi" w:hAnsiTheme="minorHAnsi" w:cstheme="minorHAnsi"/>
          <w:bCs/>
          <w:i/>
          <w:sz w:val="24"/>
          <w:szCs w:val="24"/>
          <w:lang w:val="lv-LV"/>
        </w:rPr>
        <w:t xml:space="preserve">uz </w:t>
      </w:r>
      <w:r w:rsidR="0039261B" w:rsidRPr="005830A0">
        <w:rPr>
          <w:rFonts w:asciiTheme="minorHAnsi" w:hAnsiTheme="minorHAnsi" w:cstheme="minorHAnsi"/>
          <w:bCs/>
          <w:i/>
          <w:sz w:val="24"/>
          <w:szCs w:val="24"/>
          <w:lang w:val="lv-LV"/>
        </w:rPr>
        <w:t>1</w:t>
      </w:r>
      <w:r w:rsidR="00063101" w:rsidRPr="005830A0">
        <w:rPr>
          <w:rFonts w:asciiTheme="minorHAnsi" w:hAnsiTheme="minorHAnsi" w:cstheme="minorHAnsi"/>
          <w:bCs/>
          <w:i/>
          <w:sz w:val="24"/>
          <w:szCs w:val="24"/>
          <w:lang w:val="lv-LV"/>
        </w:rPr>
        <w:t xml:space="preserve"> lpp.)</w:t>
      </w:r>
    </w:p>
    <w:p w14:paraId="15F9CFF7" w14:textId="77777777" w:rsidR="00CC5687" w:rsidRPr="005830A0"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5830A0">
        <w:rPr>
          <w:rFonts w:asciiTheme="minorHAnsi" w:hAnsiTheme="minorHAnsi" w:cstheme="minorHAnsi"/>
          <w:bCs/>
          <w:i/>
          <w:sz w:val="24"/>
          <w:szCs w:val="24"/>
          <w:lang w:val="lv-LV"/>
        </w:rPr>
        <w:t xml:space="preserve">2.pielikums </w:t>
      </w:r>
      <w:r w:rsidR="00FE4DB3" w:rsidRPr="005830A0">
        <w:rPr>
          <w:rFonts w:asciiTheme="minorHAnsi" w:hAnsiTheme="minorHAnsi" w:cstheme="minorHAnsi"/>
          <w:bCs/>
          <w:i/>
          <w:sz w:val="24"/>
          <w:szCs w:val="24"/>
          <w:lang w:val="lv-LV"/>
        </w:rPr>
        <w:t>–</w:t>
      </w:r>
      <w:r w:rsidRPr="005830A0">
        <w:rPr>
          <w:rFonts w:asciiTheme="minorHAnsi" w:hAnsiTheme="minorHAnsi" w:cstheme="minorHAnsi"/>
          <w:bCs/>
          <w:i/>
          <w:sz w:val="24"/>
          <w:szCs w:val="24"/>
          <w:lang w:val="lv-LV"/>
        </w:rPr>
        <w:t xml:space="preserve"> </w:t>
      </w:r>
      <w:r w:rsidR="00FE4DB3" w:rsidRPr="005830A0">
        <w:rPr>
          <w:rFonts w:asciiTheme="minorHAnsi" w:hAnsiTheme="minorHAnsi" w:cstheme="minorHAnsi"/>
          <w:bCs/>
          <w:i/>
          <w:sz w:val="24"/>
          <w:szCs w:val="24"/>
          <w:lang w:val="lv-LV"/>
        </w:rPr>
        <w:t>Finanšu piedāvājums</w:t>
      </w:r>
      <w:r w:rsidRPr="005830A0">
        <w:rPr>
          <w:rFonts w:asciiTheme="minorHAnsi" w:hAnsiTheme="minorHAnsi" w:cstheme="minorHAnsi"/>
          <w:bCs/>
          <w:i/>
          <w:sz w:val="24"/>
          <w:szCs w:val="24"/>
          <w:lang w:val="lv-LV"/>
        </w:rPr>
        <w:t xml:space="preserve"> (uz </w:t>
      </w:r>
      <w:r w:rsidR="0039261B" w:rsidRPr="005830A0">
        <w:rPr>
          <w:rFonts w:asciiTheme="minorHAnsi" w:hAnsiTheme="minorHAnsi" w:cstheme="minorHAnsi"/>
          <w:bCs/>
          <w:i/>
          <w:sz w:val="24"/>
          <w:szCs w:val="24"/>
          <w:lang w:val="lv-LV"/>
        </w:rPr>
        <w:t>1</w:t>
      </w:r>
      <w:r w:rsidRPr="005830A0">
        <w:rPr>
          <w:rFonts w:asciiTheme="minorHAnsi" w:hAnsiTheme="minorHAnsi" w:cstheme="minorHAnsi"/>
          <w:bCs/>
          <w:i/>
          <w:sz w:val="24"/>
          <w:szCs w:val="24"/>
          <w:lang w:val="lv-LV"/>
        </w:rPr>
        <w:t xml:space="preserve"> lpp.)</w:t>
      </w:r>
    </w:p>
    <w:p w14:paraId="2BAC0003" w14:textId="7C2694A5" w:rsidR="00876BBF" w:rsidRPr="005830A0"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5830A0">
        <w:rPr>
          <w:rFonts w:asciiTheme="minorHAnsi" w:hAnsiTheme="minorHAnsi" w:cstheme="minorHAnsi"/>
          <w:bCs/>
          <w:i/>
          <w:sz w:val="24"/>
          <w:szCs w:val="24"/>
          <w:lang w:val="lv-LV"/>
        </w:rPr>
        <w:t>3</w:t>
      </w:r>
      <w:r w:rsidR="00CD1B44" w:rsidRPr="005830A0">
        <w:rPr>
          <w:rFonts w:asciiTheme="minorHAnsi" w:hAnsiTheme="minorHAnsi" w:cstheme="minorHAnsi"/>
          <w:bCs/>
          <w:i/>
          <w:sz w:val="24"/>
          <w:szCs w:val="24"/>
          <w:lang w:val="lv-LV"/>
        </w:rPr>
        <w:t xml:space="preserve">.pielikums </w:t>
      </w:r>
      <w:r w:rsidR="00FE4DB3" w:rsidRPr="005830A0">
        <w:rPr>
          <w:rFonts w:asciiTheme="minorHAnsi" w:hAnsiTheme="minorHAnsi" w:cstheme="minorHAnsi"/>
          <w:bCs/>
          <w:i/>
          <w:sz w:val="24"/>
          <w:szCs w:val="24"/>
          <w:lang w:val="lv-LV"/>
        </w:rPr>
        <w:t>–</w:t>
      </w:r>
      <w:r w:rsidR="00CD1B44" w:rsidRPr="005830A0">
        <w:rPr>
          <w:rFonts w:asciiTheme="minorHAnsi" w:hAnsiTheme="minorHAnsi" w:cstheme="minorHAnsi"/>
          <w:bCs/>
          <w:i/>
          <w:sz w:val="24"/>
          <w:szCs w:val="24"/>
          <w:lang w:val="lv-LV"/>
        </w:rPr>
        <w:t xml:space="preserve"> </w:t>
      </w:r>
      <w:r w:rsidR="00330C22" w:rsidRPr="005830A0">
        <w:rPr>
          <w:rFonts w:asciiTheme="minorHAnsi" w:hAnsiTheme="minorHAnsi" w:cstheme="minorHAnsi"/>
          <w:bCs/>
          <w:i/>
          <w:sz w:val="24"/>
          <w:szCs w:val="24"/>
          <w:lang w:val="lv-LV"/>
        </w:rPr>
        <w:t>Apliecinājums par</w:t>
      </w:r>
      <w:r w:rsidR="00FE4DB3" w:rsidRPr="005830A0">
        <w:rPr>
          <w:rFonts w:asciiTheme="minorHAnsi" w:hAnsiTheme="minorHAnsi" w:cstheme="minorHAnsi"/>
          <w:bCs/>
          <w:i/>
          <w:sz w:val="24"/>
          <w:szCs w:val="24"/>
          <w:lang w:val="lv-LV"/>
        </w:rPr>
        <w:t xml:space="preserve"> pieredzi</w:t>
      </w:r>
      <w:r w:rsidR="00C94AF5" w:rsidRPr="005830A0">
        <w:rPr>
          <w:rFonts w:asciiTheme="minorHAnsi" w:hAnsiTheme="minorHAnsi" w:cstheme="minorHAnsi"/>
          <w:bCs/>
          <w:i/>
          <w:sz w:val="24"/>
          <w:szCs w:val="24"/>
          <w:lang w:val="lv-LV"/>
        </w:rPr>
        <w:t xml:space="preserve"> (uz </w:t>
      </w:r>
      <w:r w:rsidR="007834A7">
        <w:rPr>
          <w:rFonts w:asciiTheme="minorHAnsi" w:hAnsiTheme="minorHAnsi" w:cstheme="minorHAnsi"/>
          <w:bCs/>
          <w:i/>
          <w:sz w:val="24"/>
          <w:szCs w:val="24"/>
          <w:lang w:val="lv-LV"/>
        </w:rPr>
        <w:t>1</w:t>
      </w:r>
      <w:r w:rsidR="00063101" w:rsidRPr="005830A0">
        <w:rPr>
          <w:rFonts w:asciiTheme="minorHAnsi" w:hAnsiTheme="minorHAnsi" w:cstheme="minorHAnsi"/>
          <w:bCs/>
          <w:i/>
          <w:sz w:val="24"/>
          <w:szCs w:val="24"/>
          <w:lang w:val="lv-LV"/>
        </w:rPr>
        <w:t xml:space="preserve"> lpp.)</w:t>
      </w:r>
    </w:p>
    <w:p w14:paraId="44F061A4" w14:textId="071C55E9" w:rsidR="00B46305" w:rsidRPr="001E41B6" w:rsidRDefault="009B02D0"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4</w:t>
      </w:r>
      <w:r w:rsidR="00CD1B44" w:rsidRPr="001E41B6">
        <w:rPr>
          <w:rFonts w:asciiTheme="minorHAnsi" w:hAnsiTheme="minorHAnsi" w:cstheme="minorHAnsi"/>
          <w:bCs/>
          <w:i/>
          <w:sz w:val="24"/>
          <w:szCs w:val="24"/>
          <w:lang w:val="lv-LV"/>
        </w:rPr>
        <w:t xml:space="preserve">.pielikums </w:t>
      </w:r>
      <w:r w:rsidR="00FE4DB3" w:rsidRPr="001E41B6">
        <w:rPr>
          <w:rFonts w:asciiTheme="minorHAnsi" w:hAnsiTheme="minorHAnsi" w:cstheme="minorHAnsi"/>
          <w:bCs/>
          <w:i/>
          <w:sz w:val="24"/>
          <w:szCs w:val="24"/>
          <w:lang w:val="lv-LV"/>
        </w:rPr>
        <w:t>–</w:t>
      </w:r>
      <w:r w:rsidR="00CD1B44" w:rsidRPr="001E41B6">
        <w:rPr>
          <w:rFonts w:asciiTheme="minorHAnsi" w:hAnsiTheme="minorHAnsi" w:cstheme="minorHAnsi"/>
          <w:bCs/>
          <w:i/>
          <w:sz w:val="24"/>
          <w:szCs w:val="24"/>
          <w:lang w:val="lv-LV"/>
        </w:rPr>
        <w:t xml:space="preserve"> </w:t>
      </w:r>
      <w:r w:rsidR="001E41B6" w:rsidRPr="001E41B6">
        <w:rPr>
          <w:rFonts w:asciiTheme="minorHAnsi" w:hAnsiTheme="minorHAnsi" w:cstheme="minorHAnsi"/>
          <w:bCs/>
          <w:i/>
          <w:sz w:val="24"/>
          <w:szCs w:val="24"/>
          <w:lang w:val="lv-LV"/>
        </w:rPr>
        <w:t xml:space="preserve">Tāmes (uz </w:t>
      </w:r>
      <w:r w:rsidR="002B1459">
        <w:rPr>
          <w:rFonts w:asciiTheme="minorHAnsi" w:hAnsiTheme="minorHAnsi" w:cstheme="minorHAnsi"/>
          <w:bCs/>
          <w:i/>
          <w:sz w:val="24"/>
          <w:szCs w:val="24"/>
          <w:lang w:val="lv-LV"/>
        </w:rPr>
        <w:t>5</w:t>
      </w:r>
      <w:r w:rsidR="00B46305" w:rsidRPr="001E41B6">
        <w:rPr>
          <w:rFonts w:asciiTheme="minorHAnsi" w:hAnsiTheme="minorHAnsi" w:cstheme="minorHAnsi"/>
          <w:bCs/>
          <w:i/>
          <w:sz w:val="24"/>
          <w:szCs w:val="24"/>
          <w:lang w:val="lv-LV"/>
        </w:rPr>
        <w:t xml:space="preserve"> lpp.)</w:t>
      </w:r>
    </w:p>
    <w:p w14:paraId="7E7FFDF4" w14:textId="48E6B192" w:rsidR="006F0726" w:rsidRPr="005830A0" w:rsidRDefault="009B02D0" w:rsidP="004F7A6B">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5</w:t>
      </w:r>
      <w:r w:rsidR="0089333D" w:rsidRPr="001E41B6">
        <w:rPr>
          <w:rFonts w:asciiTheme="minorHAnsi" w:hAnsiTheme="minorHAnsi" w:cstheme="minorHAnsi"/>
          <w:bCs/>
          <w:i/>
          <w:sz w:val="24"/>
          <w:szCs w:val="24"/>
          <w:lang w:val="lv-LV"/>
        </w:rPr>
        <w:t xml:space="preserve">.pielikums – </w:t>
      </w:r>
      <w:r w:rsidR="0089333D" w:rsidRPr="001E41B6">
        <w:rPr>
          <w:rFonts w:asciiTheme="minorHAnsi" w:hAnsiTheme="minorHAnsi" w:cstheme="minorHAnsi"/>
          <w:i/>
          <w:sz w:val="24"/>
          <w:lang w:val="lv-LV"/>
        </w:rPr>
        <w:t xml:space="preserve">Līgumprojekts </w:t>
      </w:r>
      <w:r w:rsidR="001E41B6" w:rsidRPr="001E41B6">
        <w:rPr>
          <w:rFonts w:asciiTheme="minorHAnsi" w:hAnsiTheme="minorHAnsi" w:cstheme="minorHAnsi"/>
          <w:bCs/>
          <w:i/>
          <w:sz w:val="24"/>
          <w:szCs w:val="24"/>
          <w:lang w:val="lv-LV"/>
        </w:rPr>
        <w:t>(</w:t>
      </w:r>
      <w:r w:rsidR="001E41B6" w:rsidRPr="00516F7C">
        <w:rPr>
          <w:rFonts w:asciiTheme="minorHAnsi" w:hAnsiTheme="minorHAnsi" w:cstheme="minorHAnsi"/>
          <w:bCs/>
          <w:i/>
          <w:sz w:val="24"/>
          <w:szCs w:val="24"/>
          <w:lang w:val="lv-LV"/>
        </w:rPr>
        <w:t xml:space="preserve">uz </w:t>
      </w:r>
      <w:r w:rsidR="00516F7C" w:rsidRPr="00516F7C">
        <w:rPr>
          <w:rFonts w:asciiTheme="minorHAnsi" w:hAnsiTheme="minorHAnsi" w:cstheme="minorHAnsi"/>
          <w:bCs/>
          <w:i/>
          <w:sz w:val="24"/>
          <w:szCs w:val="24"/>
          <w:lang w:val="lv-LV"/>
        </w:rPr>
        <w:t>6</w:t>
      </w:r>
      <w:r w:rsidR="0089333D" w:rsidRPr="00516F7C">
        <w:rPr>
          <w:rFonts w:asciiTheme="minorHAnsi" w:hAnsiTheme="minorHAnsi" w:cstheme="minorHAnsi"/>
          <w:bCs/>
          <w:i/>
          <w:sz w:val="24"/>
          <w:szCs w:val="24"/>
          <w:lang w:val="lv-LV"/>
        </w:rPr>
        <w:t xml:space="preserve"> lpp</w:t>
      </w:r>
      <w:r w:rsidR="001E41B6" w:rsidRPr="001E41B6">
        <w:rPr>
          <w:rFonts w:asciiTheme="minorHAnsi" w:hAnsiTheme="minorHAnsi" w:cstheme="minorHAnsi"/>
          <w:bCs/>
          <w:i/>
          <w:sz w:val="24"/>
          <w:szCs w:val="24"/>
          <w:lang w:val="lv-LV"/>
        </w:rPr>
        <w:t>.</w:t>
      </w:r>
      <w:r w:rsidR="0089333D" w:rsidRPr="001E41B6">
        <w:rPr>
          <w:rFonts w:asciiTheme="minorHAnsi" w:hAnsiTheme="minorHAnsi" w:cstheme="minorHAnsi"/>
          <w:bCs/>
          <w:i/>
          <w:sz w:val="24"/>
          <w:szCs w:val="24"/>
          <w:lang w:val="lv-LV"/>
        </w:rPr>
        <w:t>)</w:t>
      </w:r>
      <w:r w:rsidR="006F0726" w:rsidRPr="005830A0">
        <w:rPr>
          <w:rFonts w:asciiTheme="minorHAnsi" w:hAnsiTheme="minorHAnsi" w:cstheme="minorHAnsi"/>
          <w:i/>
          <w:sz w:val="24"/>
          <w:lang w:val="lv-LV"/>
        </w:rPr>
        <w:br w:type="page"/>
      </w:r>
    </w:p>
    <w:p w14:paraId="0F3E72A7" w14:textId="73D5C682" w:rsidR="00330C22" w:rsidRPr="005830A0" w:rsidRDefault="00330C22" w:rsidP="00330C22">
      <w:pPr>
        <w:pStyle w:val="Sarakstarindkopa"/>
        <w:jc w:val="right"/>
        <w:rPr>
          <w:rFonts w:asciiTheme="minorHAnsi" w:hAnsiTheme="minorHAnsi" w:cstheme="minorHAnsi"/>
        </w:rPr>
      </w:pPr>
      <w:r w:rsidRPr="005830A0">
        <w:rPr>
          <w:rFonts w:asciiTheme="minorHAnsi" w:hAnsiTheme="minorHAnsi" w:cstheme="minorHAnsi"/>
        </w:rPr>
        <w:lastRenderedPageBreak/>
        <w:t>CI-20</w:t>
      </w:r>
      <w:r w:rsidR="00BB692E" w:rsidRPr="005830A0">
        <w:rPr>
          <w:rFonts w:asciiTheme="minorHAnsi" w:hAnsiTheme="minorHAnsi" w:cstheme="minorHAnsi"/>
        </w:rPr>
        <w:t>2</w:t>
      </w:r>
      <w:r w:rsidR="00825CD9">
        <w:rPr>
          <w:rFonts w:asciiTheme="minorHAnsi" w:hAnsiTheme="minorHAnsi" w:cstheme="minorHAnsi"/>
        </w:rPr>
        <w:t>1-</w:t>
      </w:r>
      <w:r w:rsidR="00825CD9" w:rsidRPr="00516F7C">
        <w:rPr>
          <w:rFonts w:asciiTheme="minorHAnsi" w:hAnsiTheme="minorHAnsi" w:cstheme="minorHAnsi"/>
        </w:rPr>
        <w:t>25</w:t>
      </w:r>
    </w:p>
    <w:p w14:paraId="69C131A1" w14:textId="77777777" w:rsidR="00330C22" w:rsidRPr="005830A0" w:rsidRDefault="00330C22" w:rsidP="00330C22">
      <w:pPr>
        <w:pStyle w:val="Galvene"/>
        <w:jc w:val="right"/>
        <w:rPr>
          <w:rFonts w:asciiTheme="minorHAnsi" w:hAnsiTheme="minorHAnsi" w:cstheme="minorHAnsi"/>
          <w:i/>
          <w:sz w:val="24"/>
          <w:lang w:val="lv-LV"/>
        </w:rPr>
      </w:pPr>
      <w:r w:rsidRPr="005830A0">
        <w:rPr>
          <w:rFonts w:asciiTheme="minorHAnsi" w:hAnsiTheme="minorHAnsi" w:cstheme="minorHAnsi"/>
          <w:i/>
          <w:sz w:val="24"/>
          <w:lang w:val="lv-LV"/>
        </w:rPr>
        <w:t>1. Pielikums</w:t>
      </w:r>
    </w:p>
    <w:p w14:paraId="3399D9D6" w14:textId="77777777" w:rsidR="00330C22" w:rsidRPr="005830A0" w:rsidRDefault="00330C22" w:rsidP="00330C22">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830A0">
        <w:rPr>
          <w:rFonts w:asciiTheme="minorHAnsi" w:hAnsiTheme="minorHAnsi" w:cstheme="minorHAnsi"/>
          <w:b/>
          <w:color w:val="000000"/>
          <w:sz w:val="24"/>
          <w:szCs w:val="24"/>
          <w:lang w:val="lv-LV"/>
        </w:rPr>
        <w:t>PRETENDENTA PIETEIKUMS</w:t>
      </w:r>
    </w:p>
    <w:p w14:paraId="42416ABC" w14:textId="77777777" w:rsidR="00825CD9" w:rsidRPr="005830A0" w:rsidRDefault="00285D3C" w:rsidP="00825CD9">
      <w:pPr>
        <w:tabs>
          <w:tab w:val="left" w:pos="7513"/>
        </w:tabs>
        <w:jc w:val="center"/>
        <w:rPr>
          <w:rFonts w:ascii="Calibri" w:hAnsi="Calibri" w:cs="Calibri"/>
          <w:b/>
          <w:sz w:val="24"/>
          <w:szCs w:val="32"/>
          <w:lang w:val="lv-LV"/>
        </w:rPr>
      </w:pPr>
      <w:r w:rsidRPr="005830A0">
        <w:rPr>
          <w:rFonts w:ascii="Calibri" w:hAnsi="Calibri" w:cs="Calibri"/>
          <w:b/>
          <w:i/>
          <w:sz w:val="24"/>
          <w:szCs w:val="32"/>
          <w:lang w:val="lv-LV"/>
        </w:rPr>
        <w:t xml:space="preserve">Par tiesībām </w:t>
      </w:r>
      <w:r w:rsidR="00825CD9" w:rsidRPr="005830A0">
        <w:rPr>
          <w:rFonts w:ascii="Calibri" w:hAnsi="Calibri" w:cs="Calibri"/>
          <w:b/>
          <w:sz w:val="24"/>
          <w:szCs w:val="32"/>
          <w:lang w:val="lv-LV"/>
        </w:rPr>
        <w:t xml:space="preserve">veikt </w:t>
      </w:r>
      <w:r w:rsidR="00825CD9" w:rsidRPr="005258C1">
        <w:rPr>
          <w:rFonts w:asciiTheme="minorHAnsi" w:hAnsiTheme="minorHAnsi" w:cstheme="minorHAnsi"/>
          <w:b/>
          <w:sz w:val="24"/>
          <w:szCs w:val="28"/>
          <w:lang w:val="lv-LV"/>
        </w:rPr>
        <w:t xml:space="preserve">Nīcas ambulances kabinetu: 2, 3, 9, 10 </w:t>
      </w:r>
      <w:r w:rsidR="00825CD9">
        <w:rPr>
          <w:rFonts w:asciiTheme="minorHAnsi" w:hAnsiTheme="minorHAnsi" w:cstheme="minorHAnsi"/>
          <w:b/>
          <w:sz w:val="24"/>
          <w:szCs w:val="28"/>
          <w:lang w:val="lv-LV"/>
        </w:rPr>
        <w:t>kosmētisko remontu</w:t>
      </w:r>
      <w:r w:rsidR="00825CD9" w:rsidRPr="005830A0">
        <w:rPr>
          <w:rFonts w:asciiTheme="minorHAnsi" w:hAnsiTheme="minorHAnsi" w:cstheme="minorHAnsi"/>
          <w:b/>
          <w:sz w:val="24"/>
          <w:szCs w:val="28"/>
          <w:lang w:val="lv-LV"/>
        </w:rPr>
        <w:t>”</w:t>
      </w:r>
    </w:p>
    <w:p w14:paraId="3046B33F" w14:textId="62A888BC" w:rsidR="00285D3C" w:rsidRPr="005830A0" w:rsidRDefault="00285D3C" w:rsidP="00330C22">
      <w:pPr>
        <w:tabs>
          <w:tab w:val="left" w:pos="567"/>
          <w:tab w:val="left" w:pos="7513"/>
        </w:tabs>
        <w:spacing w:before="120" w:after="120"/>
        <w:contextualSpacing/>
        <w:jc w:val="center"/>
        <w:rPr>
          <w:rFonts w:asciiTheme="minorHAnsi" w:hAnsiTheme="minorHAnsi" w:cstheme="minorHAnsi"/>
          <w:b/>
          <w:i/>
          <w:sz w:val="24"/>
          <w:szCs w:val="24"/>
          <w:lang w:val="lv-LV"/>
        </w:rPr>
      </w:pPr>
    </w:p>
    <w:p w14:paraId="23573CD3" w14:textId="77777777" w:rsidR="00330C22" w:rsidRPr="005830A0"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p>
    <w:tbl>
      <w:tblPr>
        <w:tblW w:w="5000" w:type="pct"/>
        <w:tblLook w:val="04A0" w:firstRow="1" w:lastRow="0" w:firstColumn="1" w:lastColumn="0" w:noHBand="0" w:noVBand="1"/>
      </w:tblPr>
      <w:tblGrid>
        <w:gridCol w:w="2389"/>
        <w:gridCol w:w="2254"/>
        <w:gridCol w:w="1712"/>
        <w:gridCol w:w="989"/>
        <w:gridCol w:w="2370"/>
      </w:tblGrid>
      <w:tr w:rsidR="00330C22" w:rsidRPr="005830A0" w14:paraId="79C2A26A" w14:textId="77777777"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14:paraId="64C52252" w14:textId="77777777" w:rsidR="00330C22" w:rsidRPr="005830A0" w:rsidRDefault="00330C2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5830A0">
              <w:rPr>
                <w:rFonts w:asciiTheme="minorHAnsi" w:hAnsiTheme="minorHAnsi" w:cstheme="minorHAnsi"/>
                <w:b/>
                <w:sz w:val="24"/>
                <w:szCs w:val="24"/>
                <w:lang w:val="lv-LV"/>
              </w:rPr>
              <w:t>Informācija par pretendentu</w:t>
            </w:r>
          </w:p>
        </w:tc>
      </w:tr>
      <w:tr w:rsidR="00330C22" w:rsidRPr="005830A0" w14:paraId="14332B2D" w14:textId="77777777" w:rsidTr="00330C22">
        <w:tc>
          <w:tcPr>
            <w:tcW w:w="2390" w:type="pct"/>
            <w:gridSpan w:val="2"/>
            <w:tcBorders>
              <w:top w:val="single" w:sz="4" w:space="0" w:color="000000"/>
              <w:left w:val="nil"/>
              <w:bottom w:val="nil"/>
              <w:right w:val="nil"/>
            </w:tcBorders>
            <w:hideMark/>
          </w:tcPr>
          <w:p w14:paraId="3ADDBBA9" w14:textId="77777777" w:rsidR="00330C22" w:rsidRPr="005830A0" w:rsidRDefault="00330C22" w:rsidP="00330C22">
            <w:pPr>
              <w:tabs>
                <w:tab w:val="center" w:pos="4153"/>
                <w:tab w:val="right" w:pos="8306"/>
              </w:tabs>
              <w:rPr>
                <w:rFonts w:asciiTheme="minorHAnsi" w:hAnsiTheme="minorHAnsi" w:cstheme="minorHAnsi"/>
                <w:sz w:val="24"/>
                <w:szCs w:val="24"/>
                <w:lang w:val="lv-LV"/>
              </w:rPr>
            </w:pPr>
            <w:r w:rsidRPr="005830A0">
              <w:rPr>
                <w:rFonts w:asciiTheme="minorHAnsi" w:hAnsiTheme="minorHAnsi" w:cstheme="minorHAnsi"/>
                <w:sz w:val="24"/>
                <w:szCs w:val="24"/>
                <w:lang w:val="lv-LV"/>
              </w:rPr>
              <w:t>Pretendenta nosaukums (vai vārds, uzvārds):</w:t>
            </w:r>
          </w:p>
        </w:tc>
        <w:tc>
          <w:tcPr>
            <w:tcW w:w="2610" w:type="pct"/>
            <w:gridSpan w:val="3"/>
            <w:tcBorders>
              <w:top w:val="single" w:sz="4" w:space="0" w:color="000000"/>
              <w:left w:val="nil"/>
              <w:bottom w:val="single" w:sz="4" w:space="0" w:color="000000"/>
              <w:right w:val="nil"/>
            </w:tcBorders>
          </w:tcPr>
          <w:p w14:paraId="677525AC" w14:textId="77777777" w:rsidR="00330C22" w:rsidRPr="005830A0" w:rsidRDefault="00330C22">
            <w:pPr>
              <w:jc w:val="both"/>
              <w:rPr>
                <w:rFonts w:asciiTheme="minorHAnsi" w:hAnsiTheme="minorHAnsi" w:cstheme="minorHAnsi"/>
                <w:sz w:val="24"/>
                <w:szCs w:val="24"/>
                <w:lang w:val="lv-LV"/>
              </w:rPr>
            </w:pPr>
          </w:p>
        </w:tc>
      </w:tr>
      <w:tr w:rsidR="00330C22" w:rsidRPr="005830A0" w14:paraId="3DF6802D" w14:textId="77777777" w:rsidTr="00330C22">
        <w:tc>
          <w:tcPr>
            <w:tcW w:w="2390" w:type="pct"/>
            <w:gridSpan w:val="2"/>
            <w:hideMark/>
          </w:tcPr>
          <w:p w14:paraId="0A0C2236" w14:textId="77777777" w:rsidR="00330C22" w:rsidRPr="005830A0" w:rsidRDefault="00330C22" w:rsidP="00330C22">
            <w:pPr>
              <w:tabs>
                <w:tab w:val="center" w:pos="4153"/>
                <w:tab w:val="right" w:pos="8306"/>
              </w:tabs>
              <w:ind w:right="-52"/>
              <w:rPr>
                <w:rFonts w:asciiTheme="minorHAnsi" w:hAnsiTheme="minorHAnsi" w:cstheme="minorHAnsi"/>
                <w:sz w:val="24"/>
                <w:szCs w:val="24"/>
                <w:lang w:val="lv-LV"/>
              </w:rPr>
            </w:pPr>
            <w:r w:rsidRPr="005830A0">
              <w:rPr>
                <w:rFonts w:asciiTheme="minorHAnsi" w:hAnsiTheme="minorHAnsi" w:cstheme="minorHAnsi"/>
                <w:sz w:val="24"/>
                <w:szCs w:val="24"/>
                <w:lang w:val="lv-LV"/>
              </w:rPr>
              <w:t>Reģistrācijas numurs (vai personas kods):</w:t>
            </w:r>
          </w:p>
        </w:tc>
        <w:tc>
          <w:tcPr>
            <w:tcW w:w="2610" w:type="pct"/>
            <w:gridSpan w:val="3"/>
            <w:tcBorders>
              <w:top w:val="single" w:sz="4" w:space="0" w:color="000000"/>
              <w:left w:val="nil"/>
              <w:bottom w:val="single" w:sz="4" w:space="0" w:color="000000"/>
              <w:right w:val="nil"/>
            </w:tcBorders>
          </w:tcPr>
          <w:p w14:paraId="0E892253" w14:textId="77777777" w:rsidR="00330C22" w:rsidRPr="005830A0" w:rsidRDefault="00330C22">
            <w:pPr>
              <w:jc w:val="both"/>
              <w:rPr>
                <w:rFonts w:asciiTheme="minorHAnsi" w:hAnsiTheme="minorHAnsi" w:cstheme="minorHAnsi"/>
                <w:sz w:val="24"/>
                <w:szCs w:val="24"/>
                <w:lang w:val="lv-LV"/>
              </w:rPr>
            </w:pPr>
          </w:p>
        </w:tc>
      </w:tr>
      <w:tr w:rsidR="00330C22" w:rsidRPr="005830A0" w14:paraId="25F91EA4" w14:textId="77777777" w:rsidTr="00330C22">
        <w:tc>
          <w:tcPr>
            <w:tcW w:w="2390" w:type="pct"/>
            <w:gridSpan w:val="2"/>
            <w:hideMark/>
          </w:tcPr>
          <w:p w14:paraId="34A016C4"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Juridiskā adrese:</w:t>
            </w:r>
          </w:p>
        </w:tc>
        <w:tc>
          <w:tcPr>
            <w:tcW w:w="2610" w:type="pct"/>
            <w:gridSpan w:val="3"/>
            <w:tcBorders>
              <w:top w:val="nil"/>
              <w:left w:val="nil"/>
              <w:bottom w:val="single" w:sz="4" w:space="0" w:color="000000"/>
              <w:right w:val="nil"/>
            </w:tcBorders>
          </w:tcPr>
          <w:p w14:paraId="7C961D90" w14:textId="77777777" w:rsidR="00330C22" w:rsidRPr="005830A0" w:rsidRDefault="00330C22">
            <w:pPr>
              <w:jc w:val="both"/>
              <w:rPr>
                <w:rFonts w:asciiTheme="minorHAnsi" w:hAnsiTheme="minorHAnsi" w:cstheme="minorHAnsi"/>
                <w:sz w:val="24"/>
                <w:szCs w:val="24"/>
                <w:lang w:val="lv-LV"/>
              </w:rPr>
            </w:pPr>
          </w:p>
        </w:tc>
      </w:tr>
      <w:tr w:rsidR="00330C22" w:rsidRPr="005830A0" w14:paraId="44EB7600" w14:textId="77777777" w:rsidTr="00330C22">
        <w:tc>
          <w:tcPr>
            <w:tcW w:w="2390" w:type="pct"/>
            <w:gridSpan w:val="2"/>
            <w:hideMark/>
          </w:tcPr>
          <w:p w14:paraId="611940D5"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Pasta adrese:</w:t>
            </w:r>
          </w:p>
        </w:tc>
        <w:tc>
          <w:tcPr>
            <w:tcW w:w="2610" w:type="pct"/>
            <w:gridSpan w:val="3"/>
            <w:tcBorders>
              <w:top w:val="single" w:sz="4" w:space="0" w:color="000000"/>
              <w:left w:val="nil"/>
              <w:bottom w:val="single" w:sz="4" w:space="0" w:color="000000"/>
              <w:right w:val="nil"/>
            </w:tcBorders>
          </w:tcPr>
          <w:p w14:paraId="20D9219E" w14:textId="77777777" w:rsidR="00330C22" w:rsidRPr="005830A0" w:rsidRDefault="00330C22">
            <w:pPr>
              <w:jc w:val="both"/>
              <w:rPr>
                <w:rFonts w:asciiTheme="minorHAnsi" w:hAnsiTheme="minorHAnsi" w:cstheme="minorHAnsi"/>
                <w:sz w:val="24"/>
                <w:szCs w:val="24"/>
                <w:lang w:val="lv-LV"/>
              </w:rPr>
            </w:pPr>
          </w:p>
        </w:tc>
      </w:tr>
      <w:tr w:rsidR="00330C22" w:rsidRPr="005830A0" w14:paraId="43128541" w14:textId="77777777" w:rsidTr="00330C22">
        <w:tc>
          <w:tcPr>
            <w:tcW w:w="2390" w:type="pct"/>
            <w:gridSpan w:val="2"/>
            <w:hideMark/>
          </w:tcPr>
          <w:p w14:paraId="181AC268"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Tālrunis:</w:t>
            </w:r>
          </w:p>
        </w:tc>
        <w:tc>
          <w:tcPr>
            <w:tcW w:w="881" w:type="pct"/>
            <w:tcBorders>
              <w:top w:val="single" w:sz="4" w:space="0" w:color="000000"/>
              <w:left w:val="nil"/>
              <w:bottom w:val="single" w:sz="4" w:space="0" w:color="000000"/>
              <w:right w:val="nil"/>
            </w:tcBorders>
          </w:tcPr>
          <w:p w14:paraId="55A0D28B" w14:textId="77777777" w:rsidR="00330C22" w:rsidRPr="005830A0"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14:paraId="15B9F245"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14:paraId="198FF764" w14:textId="77777777" w:rsidR="00330C22" w:rsidRPr="005830A0" w:rsidRDefault="00330C22">
            <w:pPr>
              <w:jc w:val="both"/>
              <w:rPr>
                <w:rFonts w:asciiTheme="minorHAnsi" w:hAnsiTheme="minorHAnsi" w:cstheme="minorHAnsi"/>
                <w:sz w:val="24"/>
                <w:szCs w:val="24"/>
                <w:lang w:val="lv-LV"/>
              </w:rPr>
            </w:pPr>
          </w:p>
        </w:tc>
      </w:tr>
      <w:tr w:rsidR="00330C22" w:rsidRPr="005830A0" w14:paraId="44FED933" w14:textId="77777777" w:rsidTr="00330C22">
        <w:tc>
          <w:tcPr>
            <w:tcW w:w="2390" w:type="pct"/>
            <w:gridSpan w:val="2"/>
            <w:hideMark/>
          </w:tcPr>
          <w:p w14:paraId="388EE4DB"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E-pasta adrese:</w:t>
            </w:r>
          </w:p>
        </w:tc>
        <w:tc>
          <w:tcPr>
            <w:tcW w:w="2610" w:type="pct"/>
            <w:gridSpan w:val="3"/>
            <w:tcBorders>
              <w:top w:val="nil"/>
              <w:left w:val="nil"/>
              <w:bottom w:val="single" w:sz="4" w:space="0" w:color="000000"/>
              <w:right w:val="nil"/>
            </w:tcBorders>
          </w:tcPr>
          <w:p w14:paraId="5CEE8205" w14:textId="77777777" w:rsidR="00330C22" w:rsidRPr="005830A0" w:rsidRDefault="00330C22">
            <w:pPr>
              <w:jc w:val="both"/>
              <w:rPr>
                <w:rFonts w:asciiTheme="minorHAnsi" w:hAnsiTheme="minorHAnsi" w:cstheme="minorHAnsi"/>
                <w:sz w:val="24"/>
                <w:szCs w:val="24"/>
                <w:lang w:val="lv-LV"/>
              </w:rPr>
            </w:pPr>
          </w:p>
        </w:tc>
      </w:tr>
      <w:tr w:rsidR="00330C22" w:rsidRPr="005830A0" w14:paraId="0C09CCF7" w14:textId="77777777" w:rsidTr="00330C22">
        <w:tc>
          <w:tcPr>
            <w:tcW w:w="2390" w:type="pct"/>
            <w:gridSpan w:val="2"/>
            <w:hideMark/>
          </w:tcPr>
          <w:p w14:paraId="7FDF5C21"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Vispārējā interneta adrese:</w:t>
            </w:r>
          </w:p>
        </w:tc>
        <w:tc>
          <w:tcPr>
            <w:tcW w:w="2610" w:type="pct"/>
            <w:gridSpan w:val="3"/>
            <w:tcBorders>
              <w:top w:val="nil"/>
              <w:left w:val="nil"/>
              <w:bottom w:val="single" w:sz="4" w:space="0" w:color="000000"/>
              <w:right w:val="nil"/>
            </w:tcBorders>
          </w:tcPr>
          <w:p w14:paraId="36DE5FB1" w14:textId="77777777" w:rsidR="00330C22" w:rsidRPr="005830A0" w:rsidRDefault="00330C22">
            <w:pPr>
              <w:jc w:val="both"/>
              <w:rPr>
                <w:rFonts w:asciiTheme="minorHAnsi" w:hAnsiTheme="minorHAnsi" w:cstheme="minorHAnsi"/>
                <w:sz w:val="24"/>
                <w:szCs w:val="24"/>
                <w:lang w:val="lv-LV"/>
              </w:rPr>
            </w:pPr>
          </w:p>
        </w:tc>
      </w:tr>
      <w:tr w:rsidR="00330C22" w:rsidRPr="005830A0" w14:paraId="40BB0881" w14:textId="77777777" w:rsidTr="00330C22">
        <w:trPr>
          <w:trHeight w:val="60"/>
        </w:trPr>
        <w:tc>
          <w:tcPr>
            <w:tcW w:w="5000" w:type="pct"/>
            <w:gridSpan w:val="5"/>
            <w:tcBorders>
              <w:top w:val="nil"/>
              <w:left w:val="nil"/>
              <w:bottom w:val="single" w:sz="4" w:space="0" w:color="000000"/>
              <w:right w:val="nil"/>
            </w:tcBorders>
          </w:tcPr>
          <w:p w14:paraId="6F08D407" w14:textId="77777777" w:rsidR="00330C22" w:rsidRPr="005830A0" w:rsidRDefault="00330C22">
            <w:pPr>
              <w:jc w:val="both"/>
              <w:rPr>
                <w:rFonts w:asciiTheme="minorHAnsi" w:hAnsiTheme="minorHAnsi" w:cstheme="minorHAnsi"/>
                <w:sz w:val="24"/>
                <w:szCs w:val="24"/>
                <w:lang w:val="lv-LV"/>
              </w:rPr>
            </w:pPr>
          </w:p>
        </w:tc>
      </w:tr>
      <w:tr w:rsidR="00330C22" w:rsidRPr="005830A0" w14:paraId="1B5415BD" w14:textId="77777777"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14:paraId="62420F5C"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b/>
                <w:sz w:val="24"/>
                <w:szCs w:val="24"/>
                <w:lang w:val="lv-LV"/>
              </w:rPr>
              <w:t>Finanšu rekvizīti¹</w:t>
            </w:r>
          </w:p>
        </w:tc>
      </w:tr>
      <w:tr w:rsidR="00330C22" w:rsidRPr="005830A0" w14:paraId="7658D17D" w14:textId="77777777" w:rsidTr="00330C22">
        <w:tc>
          <w:tcPr>
            <w:tcW w:w="1230" w:type="pct"/>
            <w:tcBorders>
              <w:top w:val="single" w:sz="4" w:space="0" w:color="000000"/>
              <w:left w:val="nil"/>
              <w:bottom w:val="nil"/>
              <w:right w:val="nil"/>
            </w:tcBorders>
            <w:hideMark/>
          </w:tcPr>
          <w:p w14:paraId="03D2BAEC" w14:textId="77777777" w:rsidR="00330C22" w:rsidRPr="005830A0" w:rsidRDefault="00330C22">
            <w:pPr>
              <w:tabs>
                <w:tab w:val="center" w:pos="4153"/>
                <w:tab w:val="right" w:pos="8306"/>
              </w:tabs>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Bankas nosaukums:</w:t>
            </w:r>
          </w:p>
        </w:tc>
        <w:tc>
          <w:tcPr>
            <w:tcW w:w="3770" w:type="pct"/>
            <w:gridSpan w:val="4"/>
            <w:tcBorders>
              <w:top w:val="single" w:sz="4" w:space="0" w:color="000000"/>
              <w:left w:val="nil"/>
              <w:bottom w:val="single" w:sz="4" w:space="0" w:color="000000"/>
              <w:right w:val="nil"/>
            </w:tcBorders>
          </w:tcPr>
          <w:p w14:paraId="4659993F" w14:textId="77777777" w:rsidR="00330C22" w:rsidRPr="005830A0" w:rsidRDefault="00330C22">
            <w:pPr>
              <w:jc w:val="both"/>
              <w:rPr>
                <w:rFonts w:asciiTheme="minorHAnsi" w:hAnsiTheme="minorHAnsi" w:cstheme="minorHAnsi"/>
                <w:sz w:val="24"/>
                <w:szCs w:val="24"/>
                <w:lang w:val="lv-LV"/>
              </w:rPr>
            </w:pPr>
          </w:p>
        </w:tc>
      </w:tr>
      <w:tr w:rsidR="00330C22" w:rsidRPr="005830A0" w14:paraId="405D63B5" w14:textId="77777777" w:rsidTr="00330C22">
        <w:tc>
          <w:tcPr>
            <w:tcW w:w="1230" w:type="pct"/>
            <w:hideMark/>
          </w:tcPr>
          <w:p w14:paraId="48698CD0" w14:textId="77777777" w:rsidR="00330C22" w:rsidRPr="005830A0" w:rsidRDefault="00330C22">
            <w:pPr>
              <w:tabs>
                <w:tab w:val="center" w:pos="4153"/>
                <w:tab w:val="right" w:pos="8306"/>
              </w:tabs>
              <w:ind w:right="-52"/>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Bankas kods:</w:t>
            </w:r>
          </w:p>
        </w:tc>
        <w:tc>
          <w:tcPr>
            <w:tcW w:w="3770" w:type="pct"/>
            <w:gridSpan w:val="4"/>
            <w:tcBorders>
              <w:top w:val="single" w:sz="4" w:space="0" w:color="000000"/>
              <w:left w:val="nil"/>
              <w:bottom w:val="single" w:sz="4" w:space="0" w:color="000000"/>
              <w:right w:val="nil"/>
            </w:tcBorders>
          </w:tcPr>
          <w:p w14:paraId="144BF0B1" w14:textId="77777777" w:rsidR="00330C22" w:rsidRPr="005830A0" w:rsidRDefault="00330C22">
            <w:pPr>
              <w:jc w:val="both"/>
              <w:rPr>
                <w:rFonts w:asciiTheme="minorHAnsi" w:hAnsiTheme="minorHAnsi" w:cstheme="minorHAnsi"/>
                <w:sz w:val="24"/>
                <w:szCs w:val="24"/>
                <w:lang w:val="lv-LV"/>
              </w:rPr>
            </w:pPr>
          </w:p>
        </w:tc>
      </w:tr>
      <w:tr w:rsidR="00330C22" w:rsidRPr="005830A0" w14:paraId="0A836411" w14:textId="77777777" w:rsidTr="00330C22">
        <w:tc>
          <w:tcPr>
            <w:tcW w:w="1230" w:type="pct"/>
            <w:hideMark/>
          </w:tcPr>
          <w:p w14:paraId="59C6F370"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Konta numurs:</w:t>
            </w:r>
          </w:p>
        </w:tc>
        <w:tc>
          <w:tcPr>
            <w:tcW w:w="3770" w:type="pct"/>
            <w:gridSpan w:val="4"/>
            <w:tcBorders>
              <w:top w:val="nil"/>
              <w:left w:val="nil"/>
              <w:bottom w:val="single" w:sz="4" w:space="0" w:color="000000"/>
              <w:right w:val="nil"/>
            </w:tcBorders>
          </w:tcPr>
          <w:p w14:paraId="407603FA" w14:textId="77777777" w:rsidR="00330C22" w:rsidRPr="005830A0" w:rsidRDefault="00330C22">
            <w:pPr>
              <w:jc w:val="both"/>
              <w:rPr>
                <w:rFonts w:asciiTheme="minorHAnsi" w:hAnsiTheme="minorHAnsi" w:cstheme="minorHAnsi"/>
                <w:sz w:val="24"/>
                <w:szCs w:val="24"/>
                <w:lang w:val="lv-LV"/>
              </w:rPr>
            </w:pPr>
          </w:p>
        </w:tc>
      </w:tr>
      <w:tr w:rsidR="00330C22" w:rsidRPr="005830A0" w14:paraId="116BDAD1" w14:textId="77777777" w:rsidTr="00330C22">
        <w:trPr>
          <w:trHeight w:val="60"/>
        </w:trPr>
        <w:tc>
          <w:tcPr>
            <w:tcW w:w="5000" w:type="pct"/>
            <w:gridSpan w:val="5"/>
            <w:tcBorders>
              <w:top w:val="nil"/>
              <w:left w:val="nil"/>
              <w:bottom w:val="single" w:sz="4" w:space="0" w:color="000000"/>
              <w:right w:val="nil"/>
            </w:tcBorders>
          </w:tcPr>
          <w:p w14:paraId="6DA29646" w14:textId="77777777" w:rsidR="00330C22" w:rsidRPr="005830A0" w:rsidRDefault="00330C22">
            <w:pPr>
              <w:jc w:val="both"/>
              <w:rPr>
                <w:rFonts w:asciiTheme="minorHAnsi" w:hAnsiTheme="minorHAnsi" w:cstheme="minorHAnsi"/>
                <w:sz w:val="24"/>
                <w:szCs w:val="24"/>
                <w:lang w:val="lv-LV"/>
              </w:rPr>
            </w:pPr>
          </w:p>
        </w:tc>
      </w:tr>
      <w:tr w:rsidR="00330C22" w:rsidRPr="005830A0" w14:paraId="77CB6CD4" w14:textId="77777777"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14:paraId="71B6403E"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b/>
                <w:sz w:val="24"/>
                <w:szCs w:val="24"/>
                <w:lang w:val="lv-LV"/>
              </w:rPr>
              <w:t>Informācija par pretendenta kontaktpersonu</w:t>
            </w:r>
          </w:p>
        </w:tc>
      </w:tr>
      <w:tr w:rsidR="00330C22" w:rsidRPr="005830A0" w14:paraId="1CE82034" w14:textId="77777777" w:rsidTr="00330C22">
        <w:tc>
          <w:tcPr>
            <w:tcW w:w="1230" w:type="pct"/>
            <w:hideMark/>
          </w:tcPr>
          <w:p w14:paraId="521AE6D8"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Vārds, uzvārds:</w:t>
            </w:r>
          </w:p>
        </w:tc>
        <w:tc>
          <w:tcPr>
            <w:tcW w:w="3770" w:type="pct"/>
            <w:gridSpan w:val="4"/>
            <w:tcBorders>
              <w:top w:val="nil"/>
              <w:left w:val="nil"/>
              <w:bottom w:val="single" w:sz="4" w:space="0" w:color="000000"/>
              <w:right w:val="nil"/>
            </w:tcBorders>
          </w:tcPr>
          <w:p w14:paraId="6D16C09C" w14:textId="77777777" w:rsidR="00330C22" w:rsidRPr="005830A0" w:rsidRDefault="00330C22">
            <w:pPr>
              <w:jc w:val="both"/>
              <w:rPr>
                <w:rFonts w:asciiTheme="minorHAnsi" w:hAnsiTheme="minorHAnsi" w:cstheme="minorHAnsi"/>
                <w:sz w:val="24"/>
                <w:szCs w:val="24"/>
                <w:lang w:val="lv-LV"/>
              </w:rPr>
            </w:pPr>
          </w:p>
        </w:tc>
      </w:tr>
      <w:tr w:rsidR="00330C22" w:rsidRPr="005830A0" w14:paraId="17E2E1EF" w14:textId="77777777" w:rsidTr="00330C22">
        <w:tc>
          <w:tcPr>
            <w:tcW w:w="1230" w:type="pct"/>
            <w:hideMark/>
          </w:tcPr>
          <w:p w14:paraId="1028245D"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Ieņemamais amats:</w:t>
            </w:r>
          </w:p>
        </w:tc>
        <w:tc>
          <w:tcPr>
            <w:tcW w:w="3770" w:type="pct"/>
            <w:gridSpan w:val="4"/>
            <w:tcBorders>
              <w:top w:val="single" w:sz="4" w:space="0" w:color="000000"/>
              <w:left w:val="nil"/>
              <w:bottom w:val="single" w:sz="4" w:space="0" w:color="000000"/>
              <w:right w:val="nil"/>
            </w:tcBorders>
          </w:tcPr>
          <w:p w14:paraId="6F07C379" w14:textId="77777777" w:rsidR="00330C22" w:rsidRPr="005830A0" w:rsidRDefault="00330C22">
            <w:pPr>
              <w:tabs>
                <w:tab w:val="center" w:pos="4153"/>
                <w:tab w:val="right" w:pos="8306"/>
              </w:tabs>
              <w:jc w:val="both"/>
              <w:rPr>
                <w:rFonts w:asciiTheme="minorHAnsi" w:hAnsiTheme="minorHAnsi" w:cstheme="minorHAnsi"/>
                <w:sz w:val="24"/>
                <w:szCs w:val="24"/>
                <w:lang w:val="lv-LV"/>
              </w:rPr>
            </w:pPr>
          </w:p>
        </w:tc>
      </w:tr>
      <w:tr w:rsidR="00330C22" w:rsidRPr="005830A0" w14:paraId="47208E55" w14:textId="77777777" w:rsidTr="00330C22">
        <w:tc>
          <w:tcPr>
            <w:tcW w:w="1230" w:type="pct"/>
            <w:hideMark/>
          </w:tcPr>
          <w:p w14:paraId="760253BB"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Tālrunis:</w:t>
            </w:r>
          </w:p>
        </w:tc>
        <w:tc>
          <w:tcPr>
            <w:tcW w:w="2041" w:type="pct"/>
            <w:gridSpan w:val="2"/>
            <w:tcBorders>
              <w:top w:val="single" w:sz="4" w:space="0" w:color="000000"/>
              <w:left w:val="nil"/>
              <w:bottom w:val="single" w:sz="4" w:space="0" w:color="000000"/>
              <w:right w:val="nil"/>
            </w:tcBorders>
          </w:tcPr>
          <w:p w14:paraId="525318D4" w14:textId="77777777" w:rsidR="00330C22" w:rsidRPr="005830A0"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14:paraId="58EC6C6F"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14:paraId="0108BBFD" w14:textId="77777777" w:rsidR="00330C22" w:rsidRPr="005830A0" w:rsidRDefault="00330C22">
            <w:pPr>
              <w:jc w:val="both"/>
              <w:rPr>
                <w:rFonts w:asciiTheme="minorHAnsi" w:hAnsiTheme="minorHAnsi" w:cstheme="minorHAnsi"/>
                <w:sz w:val="24"/>
                <w:szCs w:val="24"/>
                <w:lang w:val="lv-LV"/>
              </w:rPr>
            </w:pPr>
          </w:p>
        </w:tc>
      </w:tr>
      <w:tr w:rsidR="00330C22" w:rsidRPr="005830A0" w14:paraId="588E4305" w14:textId="77777777" w:rsidTr="00330C22">
        <w:tc>
          <w:tcPr>
            <w:tcW w:w="1230" w:type="pct"/>
            <w:hideMark/>
          </w:tcPr>
          <w:p w14:paraId="47014046" w14:textId="77777777" w:rsidR="00330C22" w:rsidRPr="005830A0" w:rsidRDefault="00330C22">
            <w:pPr>
              <w:jc w:val="both"/>
              <w:rPr>
                <w:rFonts w:asciiTheme="minorHAnsi" w:hAnsiTheme="minorHAnsi" w:cstheme="minorHAnsi"/>
                <w:sz w:val="24"/>
                <w:szCs w:val="24"/>
                <w:lang w:val="lv-LV"/>
              </w:rPr>
            </w:pPr>
            <w:r w:rsidRPr="005830A0">
              <w:rPr>
                <w:rFonts w:asciiTheme="minorHAnsi" w:hAnsiTheme="minorHAnsi" w:cstheme="minorHAnsi"/>
                <w:sz w:val="24"/>
                <w:szCs w:val="24"/>
                <w:lang w:val="lv-LV"/>
              </w:rPr>
              <w:t>E-pasta adrese:</w:t>
            </w:r>
          </w:p>
        </w:tc>
        <w:tc>
          <w:tcPr>
            <w:tcW w:w="3770" w:type="pct"/>
            <w:gridSpan w:val="4"/>
            <w:tcBorders>
              <w:top w:val="nil"/>
              <w:left w:val="nil"/>
              <w:bottom w:val="single" w:sz="4" w:space="0" w:color="000000"/>
              <w:right w:val="nil"/>
            </w:tcBorders>
          </w:tcPr>
          <w:p w14:paraId="160BAA3A" w14:textId="77777777" w:rsidR="00330C22" w:rsidRPr="005830A0" w:rsidRDefault="00330C22">
            <w:pPr>
              <w:jc w:val="both"/>
              <w:rPr>
                <w:rFonts w:asciiTheme="minorHAnsi" w:hAnsiTheme="minorHAnsi" w:cstheme="minorHAnsi"/>
                <w:sz w:val="24"/>
                <w:szCs w:val="24"/>
                <w:lang w:val="lv-LV"/>
              </w:rPr>
            </w:pPr>
          </w:p>
        </w:tc>
      </w:tr>
    </w:tbl>
    <w:p w14:paraId="64ADE963" w14:textId="77777777" w:rsidR="00330C22" w:rsidRPr="005830A0" w:rsidRDefault="00330C22" w:rsidP="00330C22">
      <w:pPr>
        <w:jc w:val="both"/>
        <w:rPr>
          <w:rFonts w:asciiTheme="minorHAnsi" w:hAnsiTheme="minorHAnsi" w:cstheme="minorHAnsi"/>
          <w:sz w:val="24"/>
          <w:szCs w:val="24"/>
          <w:lang w:val="lv-LV"/>
        </w:rPr>
      </w:pPr>
    </w:p>
    <w:p w14:paraId="7EDF5B3F" w14:textId="77777777" w:rsidR="00330C22" w:rsidRPr="005830A0" w:rsidRDefault="00330C22" w:rsidP="00330C22">
      <w:pPr>
        <w:pStyle w:val="Pamatteksts2"/>
        <w:spacing w:before="120" w:after="0" w:line="240" w:lineRule="auto"/>
        <w:jc w:val="both"/>
        <w:rPr>
          <w:rFonts w:asciiTheme="minorHAnsi" w:hAnsiTheme="minorHAnsi" w:cstheme="minorHAnsi"/>
          <w:b/>
          <w:sz w:val="24"/>
          <w:szCs w:val="24"/>
          <w:u w:val="single"/>
          <w:lang w:val="lv-LV"/>
        </w:rPr>
      </w:pPr>
      <w:r w:rsidRPr="005830A0">
        <w:rPr>
          <w:rFonts w:asciiTheme="minorHAnsi" w:hAnsiTheme="minorHAnsi" w:cstheme="minorHAnsi"/>
          <w:b/>
          <w:sz w:val="24"/>
          <w:szCs w:val="24"/>
          <w:u w:val="single"/>
          <w:lang w:val="lv-LV"/>
        </w:rPr>
        <w:t>Parakstot šo piedāvājumu, Pretendents apliecina, ka:</w:t>
      </w:r>
    </w:p>
    <w:p w14:paraId="59BC6962" w14:textId="77777777" w:rsidR="00330C22" w:rsidRPr="005830A0"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5830A0">
        <w:rPr>
          <w:rFonts w:asciiTheme="minorHAnsi" w:hAnsiTheme="minorHAnsi" w:cstheme="minorHAnsi"/>
          <w:bCs/>
          <w:sz w:val="24"/>
        </w:rPr>
        <w:t>Pretendentam nav pasludināts maksātnespējas process, (izņemot gadījumu, kad maksātnespējas procesā tiek piemērota sanācija vai cita līdzīga veida pasākumu kopums, kas vērsts uz iespējamo bankrota novēršanu un maksātnespējas atjaunošanu), apturēta vai pārtraukta tā saimnieciskā darbība, uzsākta tiesvedība par tā bankrotu vai līdz līguma izpildes paredzamajam beigu termiņam tas būs likvidēts;</w:t>
      </w:r>
    </w:p>
    <w:p w14:paraId="2C23CB37" w14:textId="77777777" w:rsidR="00330C22" w:rsidRPr="005830A0"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5830A0">
        <w:rPr>
          <w:rFonts w:asciiTheme="minorHAnsi" w:hAnsiTheme="minorHAnsi" w:cstheme="minorHAnsi"/>
          <w:bCs/>
          <w:sz w:val="24"/>
        </w:rPr>
        <w:t>Pretendentam Latvijā un valstī, kurā tas reģistrēts vai atrodas tā pastāvīgā dzīvesvieta (ja tas nav reģistrēts Latvijā vai Latvijā neatrodas tā pastāvīgā dzīvesvieta) nav nodokļu parādi, tajā skaitā valsts sociālās apdrošināšanas iemaksas, kas kopsummā pārsniedz 150 euro;</w:t>
      </w:r>
    </w:p>
    <w:p w14:paraId="7437C50F" w14:textId="77777777" w:rsidR="00330C22" w:rsidRPr="005830A0"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5830A0">
        <w:rPr>
          <w:rFonts w:asciiTheme="minorHAnsi" w:hAnsiTheme="minorHAnsi" w:cstheme="minorHAnsi"/>
          <w:bCs/>
          <w:sz w:val="24"/>
        </w:rPr>
        <w:t>visa piedāvājumā sniegtā informācija ir patiesa;</w:t>
      </w:r>
    </w:p>
    <w:p w14:paraId="1A8FC69D" w14:textId="77777777" w:rsidR="00330C22" w:rsidRPr="005830A0"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5830A0">
        <w:rPr>
          <w:rFonts w:asciiTheme="minorHAnsi" w:hAnsiTheme="minorHAnsi" w:cstheme="minorHAnsi"/>
          <w:bCs/>
          <w:sz w:val="24"/>
        </w:rPr>
        <w:t>gadījumā, ja tikšu atzīts par cenu izpētes uzvarētāju, kā atbildīgā persona līguma izpildes laikā tiks nozīmēts</w:t>
      </w:r>
      <w:r w:rsidRPr="005830A0">
        <w:rPr>
          <w:rFonts w:asciiTheme="minorHAnsi" w:hAnsiTheme="minorHAnsi" w:cstheme="minorHAnsi"/>
          <w:bCs/>
          <w:i/>
          <w:sz w:val="24"/>
        </w:rPr>
        <w:t xml:space="preserve"> _____________________(vārds, uzvārds), tālrunis _____________, e-pasts___________________.</w:t>
      </w:r>
    </w:p>
    <w:p w14:paraId="148B1D85" w14:textId="77777777" w:rsidR="00330C22" w:rsidRPr="005830A0" w:rsidRDefault="00330C22" w:rsidP="00704438">
      <w:pPr>
        <w:rPr>
          <w:rFonts w:asciiTheme="minorHAnsi" w:hAnsiTheme="minorHAnsi" w:cstheme="minorHAnsi"/>
          <w:i/>
          <w:iCs/>
          <w:szCs w:val="22"/>
          <w:lang w:val="lv-LV"/>
        </w:rPr>
      </w:pPr>
    </w:p>
    <w:p w14:paraId="37F83595" w14:textId="77777777" w:rsidR="00330C22" w:rsidRPr="005830A0" w:rsidRDefault="00330C22" w:rsidP="00330C22">
      <w:pPr>
        <w:jc w:val="center"/>
        <w:rPr>
          <w:rFonts w:asciiTheme="minorHAnsi" w:hAnsiTheme="minorHAnsi" w:cstheme="minorHAnsi"/>
          <w:i/>
          <w:iCs/>
          <w:szCs w:val="22"/>
          <w:lang w:val="lv-LV"/>
        </w:rPr>
      </w:pPr>
      <w:r w:rsidRPr="005830A0">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5830A0" w14:paraId="73B2C6C3" w14:textId="77777777" w:rsidTr="00961B63">
        <w:trPr>
          <w:trHeight w:val="397"/>
          <w:jc w:val="center"/>
        </w:trPr>
        <w:tc>
          <w:tcPr>
            <w:tcW w:w="2566" w:type="dxa"/>
            <w:vAlign w:val="center"/>
          </w:tcPr>
          <w:p w14:paraId="482C6CCB" w14:textId="77777777" w:rsidR="00330C22" w:rsidRPr="005830A0" w:rsidRDefault="00330C22" w:rsidP="00961B63">
            <w:pPr>
              <w:jc w:val="right"/>
              <w:rPr>
                <w:rFonts w:asciiTheme="minorHAnsi" w:hAnsiTheme="minorHAnsi" w:cstheme="minorHAnsi"/>
                <w:b/>
                <w:sz w:val="22"/>
                <w:szCs w:val="22"/>
                <w:lang w:val="lv-LV"/>
              </w:rPr>
            </w:pPr>
            <w:r w:rsidRPr="005830A0">
              <w:rPr>
                <w:rFonts w:asciiTheme="minorHAnsi" w:hAnsiTheme="minorHAnsi" w:cstheme="minorHAnsi"/>
                <w:b/>
                <w:sz w:val="22"/>
                <w:szCs w:val="22"/>
                <w:lang w:val="lv-LV"/>
              </w:rPr>
              <w:t>Vārds, uzvārds, amats</w:t>
            </w:r>
          </w:p>
        </w:tc>
        <w:tc>
          <w:tcPr>
            <w:tcW w:w="6585" w:type="dxa"/>
          </w:tcPr>
          <w:p w14:paraId="6B569584" w14:textId="77777777" w:rsidR="00330C22" w:rsidRPr="005830A0" w:rsidRDefault="00330C22" w:rsidP="00961B63">
            <w:pPr>
              <w:jc w:val="both"/>
              <w:rPr>
                <w:rFonts w:asciiTheme="minorHAnsi" w:hAnsiTheme="minorHAnsi" w:cstheme="minorHAnsi"/>
                <w:sz w:val="22"/>
                <w:szCs w:val="22"/>
                <w:lang w:val="lv-LV"/>
              </w:rPr>
            </w:pPr>
          </w:p>
        </w:tc>
      </w:tr>
      <w:tr w:rsidR="00330C22" w:rsidRPr="005830A0" w14:paraId="3259892F" w14:textId="77777777" w:rsidTr="00961B63">
        <w:trPr>
          <w:trHeight w:val="397"/>
          <w:jc w:val="center"/>
        </w:trPr>
        <w:tc>
          <w:tcPr>
            <w:tcW w:w="2566" w:type="dxa"/>
            <w:vAlign w:val="center"/>
          </w:tcPr>
          <w:p w14:paraId="2C801091" w14:textId="77777777" w:rsidR="00330C22" w:rsidRPr="005830A0" w:rsidRDefault="00330C22" w:rsidP="00961B63">
            <w:pPr>
              <w:jc w:val="right"/>
              <w:rPr>
                <w:rFonts w:asciiTheme="minorHAnsi" w:hAnsiTheme="minorHAnsi" w:cstheme="minorHAnsi"/>
                <w:b/>
                <w:sz w:val="22"/>
                <w:szCs w:val="22"/>
                <w:lang w:val="lv-LV"/>
              </w:rPr>
            </w:pPr>
            <w:r w:rsidRPr="005830A0">
              <w:rPr>
                <w:rFonts w:asciiTheme="minorHAnsi" w:hAnsiTheme="minorHAnsi" w:cstheme="minorHAnsi"/>
                <w:b/>
                <w:sz w:val="22"/>
                <w:szCs w:val="22"/>
                <w:lang w:val="lv-LV"/>
              </w:rPr>
              <w:t>Paraksts</w:t>
            </w:r>
          </w:p>
        </w:tc>
        <w:tc>
          <w:tcPr>
            <w:tcW w:w="6585" w:type="dxa"/>
          </w:tcPr>
          <w:p w14:paraId="4808498A" w14:textId="77777777" w:rsidR="00330C22" w:rsidRPr="005830A0" w:rsidRDefault="00330C22" w:rsidP="00961B63">
            <w:pPr>
              <w:jc w:val="both"/>
              <w:rPr>
                <w:rFonts w:asciiTheme="minorHAnsi" w:hAnsiTheme="minorHAnsi" w:cstheme="minorHAnsi"/>
                <w:sz w:val="22"/>
                <w:szCs w:val="22"/>
                <w:lang w:val="lv-LV"/>
              </w:rPr>
            </w:pPr>
          </w:p>
          <w:p w14:paraId="00FA1C30" w14:textId="77777777" w:rsidR="00330C22" w:rsidRPr="005830A0" w:rsidRDefault="00330C22" w:rsidP="00961B63">
            <w:pPr>
              <w:jc w:val="both"/>
              <w:rPr>
                <w:rFonts w:asciiTheme="minorHAnsi" w:hAnsiTheme="minorHAnsi" w:cstheme="minorHAnsi"/>
                <w:sz w:val="22"/>
                <w:szCs w:val="22"/>
                <w:lang w:val="lv-LV"/>
              </w:rPr>
            </w:pPr>
          </w:p>
          <w:p w14:paraId="161803E1" w14:textId="77777777" w:rsidR="00330C22" w:rsidRPr="005830A0" w:rsidRDefault="00330C22" w:rsidP="00961B63">
            <w:pPr>
              <w:jc w:val="both"/>
              <w:rPr>
                <w:rFonts w:asciiTheme="minorHAnsi" w:hAnsiTheme="minorHAnsi" w:cstheme="minorHAnsi"/>
                <w:sz w:val="22"/>
                <w:szCs w:val="22"/>
                <w:lang w:val="lv-LV"/>
              </w:rPr>
            </w:pPr>
          </w:p>
        </w:tc>
      </w:tr>
      <w:tr w:rsidR="00330C22" w:rsidRPr="005830A0" w14:paraId="78EE5FBF" w14:textId="77777777" w:rsidTr="00961B63">
        <w:trPr>
          <w:trHeight w:val="397"/>
          <w:jc w:val="center"/>
        </w:trPr>
        <w:tc>
          <w:tcPr>
            <w:tcW w:w="2566" w:type="dxa"/>
            <w:vAlign w:val="center"/>
          </w:tcPr>
          <w:p w14:paraId="2FF0A921" w14:textId="77777777" w:rsidR="00330C22" w:rsidRPr="005830A0" w:rsidRDefault="00330C22" w:rsidP="00961B63">
            <w:pPr>
              <w:jc w:val="right"/>
              <w:rPr>
                <w:rFonts w:asciiTheme="minorHAnsi" w:hAnsiTheme="minorHAnsi" w:cstheme="minorHAnsi"/>
                <w:b/>
                <w:sz w:val="22"/>
                <w:szCs w:val="22"/>
                <w:lang w:val="lv-LV"/>
              </w:rPr>
            </w:pPr>
            <w:r w:rsidRPr="005830A0">
              <w:rPr>
                <w:rFonts w:asciiTheme="minorHAnsi" w:hAnsiTheme="minorHAnsi" w:cstheme="minorHAnsi"/>
                <w:b/>
                <w:sz w:val="22"/>
                <w:szCs w:val="22"/>
                <w:lang w:val="lv-LV"/>
              </w:rPr>
              <w:t>Datums</w:t>
            </w:r>
          </w:p>
        </w:tc>
        <w:tc>
          <w:tcPr>
            <w:tcW w:w="6585" w:type="dxa"/>
          </w:tcPr>
          <w:p w14:paraId="3E95190A" w14:textId="77777777" w:rsidR="00330C22" w:rsidRPr="005830A0" w:rsidRDefault="00330C22" w:rsidP="00961B63">
            <w:pPr>
              <w:jc w:val="both"/>
              <w:rPr>
                <w:rFonts w:asciiTheme="minorHAnsi" w:hAnsiTheme="minorHAnsi" w:cstheme="minorHAnsi"/>
                <w:sz w:val="22"/>
                <w:szCs w:val="22"/>
                <w:lang w:val="lv-LV"/>
              </w:rPr>
            </w:pPr>
          </w:p>
        </w:tc>
      </w:tr>
    </w:tbl>
    <w:p w14:paraId="74D4C74B" w14:textId="77777777" w:rsidR="00330C22" w:rsidRPr="005830A0" w:rsidRDefault="00330C22" w:rsidP="00704438">
      <w:pPr>
        <w:pStyle w:val="Sarakstarindkopa"/>
        <w:rPr>
          <w:rFonts w:asciiTheme="minorHAnsi" w:hAnsiTheme="minorHAnsi" w:cstheme="minorHAnsi"/>
        </w:rPr>
        <w:sectPr w:rsidR="00330C22" w:rsidRPr="005830A0" w:rsidSect="00D51D4A">
          <w:headerReference w:type="default" r:id="rId15"/>
          <w:footerReference w:type="default" r:id="rId16"/>
          <w:footerReference w:type="first" r:id="rId17"/>
          <w:pgSz w:w="11906" w:h="16838"/>
          <w:pgMar w:top="1134" w:right="707" w:bottom="1134" w:left="1701" w:header="709" w:footer="709" w:gutter="0"/>
          <w:cols w:space="708"/>
          <w:titlePg/>
          <w:docGrid w:linePitch="360"/>
        </w:sectPr>
      </w:pPr>
    </w:p>
    <w:p w14:paraId="7F3376A8" w14:textId="77777777" w:rsidR="00704438" w:rsidRDefault="00704438" w:rsidP="00704438">
      <w:pPr>
        <w:pStyle w:val="Sarakstarindkopa"/>
        <w:rPr>
          <w:rFonts w:asciiTheme="minorHAnsi" w:hAnsiTheme="minorHAnsi" w:cstheme="minorHAnsi"/>
        </w:rPr>
      </w:pPr>
    </w:p>
    <w:p w14:paraId="21EE9124" w14:textId="74327A19" w:rsidR="00330C22" w:rsidRPr="005830A0" w:rsidRDefault="00330C22" w:rsidP="00DE1F09">
      <w:pPr>
        <w:pStyle w:val="Sarakstarindkopa"/>
        <w:jc w:val="right"/>
        <w:rPr>
          <w:rFonts w:asciiTheme="minorHAnsi" w:hAnsiTheme="minorHAnsi" w:cstheme="minorHAnsi"/>
        </w:rPr>
      </w:pPr>
      <w:r w:rsidRPr="005830A0">
        <w:rPr>
          <w:rFonts w:asciiTheme="minorHAnsi" w:hAnsiTheme="minorHAnsi" w:cstheme="minorHAnsi"/>
        </w:rPr>
        <w:t>CI-20</w:t>
      </w:r>
      <w:r w:rsidR="00BB692E" w:rsidRPr="005830A0">
        <w:rPr>
          <w:rFonts w:asciiTheme="minorHAnsi" w:hAnsiTheme="minorHAnsi" w:cstheme="minorHAnsi"/>
        </w:rPr>
        <w:t>2</w:t>
      </w:r>
      <w:r w:rsidR="009B02D0">
        <w:rPr>
          <w:rFonts w:asciiTheme="minorHAnsi" w:hAnsiTheme="minorHAnsi" w:cstheme="minorHAnsi"/>
        </w:rPr>
        <w:t>1</w:t>
      </w:r>
      <w:r w:rsidRPr="005830A0">
        <w:rPr>
          <w:rFonts w:asciiTheme="minorHAnsi" w:hAnsiTheme="minorHAnsi" w:cstheme="minorHAnsi"/>
        </w:rPr>
        <w:t>-</w:t>
      </w:r>
      <w:r w:rsidR="009B02D0" w:rsidRPr="00516F7C">
        <w:rPr>
          <w:rFonts w:asciiTheme="minorHAnsi" w:hAnsiTheme="minorHAnsi" w:cstheme="minorHAnsi"/>
        </w:rPr>
        <w:t>25</w:t>
      </w:r>
    </w:p>
    <w:p w14:paraId="5842E685" w14:textId="77777777" w:rsidR="00330C22" w:rsidRPr="005830A0" w:rsidRDefault="00330C22" w:rsidP="00330C22">
      <w:pPr>
        <w:pStyle w:val="Galvene"/>
        <w:jc w:val="right"/>
        <w:rPr>
          <w:rFonts w:asciiTheme="minorHAnsi" w:hAnsiTheme="minorHAnsi" w:cstheme="minorHAnsi"/>
          <w:i/>
          <w:sz w:val="24"/>
          <w:lang w:val="lv-LV"/>
        </w:rPr>
      </w:pPr>
      <w:r w:rsidRPr="005830A0">
        <w:rPr>
          <w:rFonts w:asciiTheme="minorHAnsi" w:hAnsiTheme="minorHAnsi" w:cstheme="minorHAnsi"/>
          <w:i/>
          <w:sz w:val="24"/>
          <w:lang w:val="lv-LV"/>
        </w:rPr>
        <w:t>2. Pielikums</w:t>
      </w:r>
    </w:p>
    <w:p w14:paraId="1992715B" w14:textId="77777777" w:rsidR="00330C22" w:rsidRPr="005830A0" w:rsidRDefault="00330C22" w:rsidP="00330C22">
      <w:pPr>
        <w:jc w:val="center"/>
        <w:rPr>
          <w:rFonts w:asciiTheme="minorHAnsi" w:hAnsiTheme="minorHAnsi" w:cstheme="minorHAnsi"/>
          <w:b/>
          <w:bCs/>
          <w:kern w:val="2"/>
          <w:sz w:val="24"/>
          <w:szCs w:val="24"/>
          <w:lang w:val="lv-LV"/>
        </w:rPr>
      </w:pPr>
    </w:p>
    <w:p w14:paraId="22137F43" w14:textId="77777777" w:rsidR="00330C22" w:rsidRPr="005830A0" w:rsidRDefault="00330C22" w:rsidP="00330C22">
      <w:pPr>
        <w:jc w:val="center"/>
        <w:rPr>
          <w:rFonts w:asciiTheme="minorHAnsi" w:hAnsiTheme="minorHAnsi" w:cstheme="minorHAnsi"/>
          <w:bCs/>
          <w:i/>
          <w:kern w:val="2"/>
          <w:sz w:val="24"/>
          <w:szCs w:val="24"/>
          <w:lang w:val="lv-LV"/>
        </w:rPr>
      </w:pPr>
      <w:r w:rsidRPr="005830A0">
        <w:rPr>
          <w:rFonts w:asciiTheme="minorHAnsi" w:hAnsiTheme="minorHAnsi" w:cstheme="minorHAnsi"/>
          <w:b/>
          <w:bCs/>
          <w:kern w:val="2"/>
          <w:sz w:val="24"/>
          <w:szCs w:val="24"/>
          <w:lang w:val="lv-LV"/>
        </w:rPr>
        <w:t>FINANŠU PIEDĀVĀJUMS</w:t>
      </w:r>
    </w:p>
    <w:p w14:paraId="6105E097" w14:textId="77777777" w:rsidR="00330C22" w:rsidRPr="005830A0" w:rsidRDefault="00330C22" w:rsidP="00330C22">
      <w:pPr>
        <w:jc w:val="center"/>
        <w:rPr>
          <w:rFonts w:asciiTheme="minorHAnsi" w:hAnsiTheme="minorHAnsi" w:cstheme="minorHAnsi"/>
          <w:bCs/>
          <w:i/>
          <w:kern w:val="2"/>
          <w:sz w:val="24"/>
          <w:szCs w:val="24"/>
          <w:lang w:val="lv-LV"/>
        </w:rPr>
      </w:pPr>
    </w:p>
    <w:p w14:paraId="3985E3FC" w14:textId="2F3B8551" w:rsidR="00330C22" w:rsidRPr="002F6BB9" w:rsidRDefault="00330C22" w:rsidP="002F6BB9">
      <w:pPr>
        <w:tabs>
          <w:tab w:val="left" w:pos="7513"/>
        </w:tabs>
        <w:rPr>
          <w:rFonts w:ascii="Calibri" w:hAnsi="Calibri" w:cs="Calibri"/>
          <w:b/>
          <w:sz w:val="24"/>
          <w:szCs w:val="32"/>
          <w:lang w:val="lv-LV"/>
        </w:rPr>
      </w:pPr>
      <w:r w:rsidRPr="005830A0">
        <w:rPr>
          <w:rFonts w:asciiTheme="minorHAnsi" w:hAnsiTheme="minorHAnsi" w:cstheme="minorHAnsi"/>
          <w:sz w:val="24"/>
          <w:szCs w:val="24"/>
          <w:lang w:val="lv-LV"/>
        </w:rPr>
        <w:t>Ar šo ______________________________ (</w:t>
      </w:r>
      <w:r w:rsidRPr="005830A0">
        <w:rPr>
          <w:rFonts w:asciiTheme="minorHAnsi" w:hAnsiTheme="minorHAnsi" w:cstheme="minorHAnsi"/>
          <w:i/>
          <w:sz w:val="24"/>
          <w:szCs w:val="24"/>
          <w:lang w:val="lv-LV"/>
        </w:rPr>
        <w:t>pretendenta nosaukums, reģistrācijas Nr.</w:t>
      </w:r>
      <w:r w:rsidRPr="005830A0">
        <w:rPr>
          <w:rFonts w:asciiTheme="minorHAnsi" w:hAnsiTheme="minorHAnsi" w:cstheme="minorHAnsi"/>
          <w:sz w:val="24"/>
          <w:szCs w:val="24"/>
          <w:lang w:val="lv-LV"/>
        </w:rPr>
        <w:t xml:space="preserve">) iesniedzu piedāvājumu Nīcas novada domes rīkotajā cenu izpētē </w:t>
      </w:r>
      <w:r w:rsidR="002F6BB9" w:rsidRPr="005830A0">
        <w:rPr>
          <w:rFonts w:ascii="Calibri" w:hAnsi="Calibri" w:cs="Calibri"/>
          <w:b/>
          <w:sz w:val="24"/>
          <w:szCs w:val="32"/>
          <w:lang w:val="lv-LV"/>
        </w:rPr>
        <w:t xml:space="preserve">“Par tiesībām veikt </w:t>
      </w:r>
      <w:r w:rsidR="002F6BB9" w:rsidRPr="005258C1">
        <w:rPr>
          <w:rFonts w:asciiTheme="minorHAnsi" w:hAnsiTheme="minorHAnsi" w:cstheme="minorHAnsi"/>
          <w:b/>
          <w:sz w:val="24"/>
          <w:szCs w:val="28"/>
          <w:lang w:val="lv-LV"/>
        </w:rPr>
        <w:t xml:space="preserve">Nīcas ambulances kabinetu: 2, 3, 9, 10 </w:t>
      </w:r>
      <w:r w:rsidR="002F6BB9">
        <w:rPr>
          <w:rFonts w:asciiTheme="minorHAnsi" w:hAnsiTheme="minorHAnsi" w:cstheme="minorHAnsi"/>
          <w:b/>
          <w:sz w:val="24"/>
          <w:szCs w:val="28"/>
          <w:lang w:val="lv-LV"/>
        </w:rPr>
        <w:t>kosmētisko remontu</w:t>
      </w:r>
      <w:r w:rsidR="002F6BB9" w:rsidRPr="005830A0">
        <w:rPr>
          <w:rFonts w:asciiTheme="minorHAnsi" w:hAnsiTheme="minorHAnsi" w:cstheme="minorHAnsi"/>
          <w:b/>
          <w:sz w:val="24"/>
          <w:szCs w:val="28"/>
          <w:lang w:val="lv-LV"/>
        </w:rPr>
        <w:t>”</w:t>
      </w:r>
      <w:r w:rsidR="002F6BB9">
        <w:rPr>
          <w:rFonts w:ascii="Calibri" w:hAnsi="Calibri" w:cs="Calibri"/>
          <w:b/>
          <w:sz w:val="24"/>
          <w:szCs w:val="32"/>
          <w:lang w:val="lv-LV"/>
        </w:rPr>
        <w:t xml:space="preserve"> </w:t>
      </w:r>
      <w:r w:rsidRPr="005830A0">
        <w:rPr>
          <w:rFonts w:asciiTheme="minorHAnsi" w:hAnsiTheme="minorHAnsi" w:cstheme="minorHAnsi"/>
          <w:sz w:val="24"/>
          <w:szCs w:val="22"/>
          <w:lang w:val="lv-LV"/>
        </w:rPr>
        <w:t>par šādu cenu:</w:t>
      </w:r>
    </w:p>
    <w:p w14:paraId="6088204C" w14:textId="77777777" w:rsidR="00330C22" w:rsidRPr="005830A0" w:rsidRDefault="00330C22" w:rsidP="00330C22">
      <w:pPr>
        <w:tabs>
          <w:tab w:val="left" w:pos="7513"/>
        </w:tabs>
        <w:jc w:val="both"/>
        <w:rPr>
          <w:rFonts w:ascii="Calibri" w:hAnsi="Calibri" w:cs="Calibri"/>
          <w:b/>
          <w:sz w:val="24"/>
          <w:szCs w:val="28"/>
          <w:lang w:val="lv-LV"/>
        </w:rPr>
      </w:pPr>
    </w:p>
    <w:p w14:paraId="614BF712" w14:textId="77777777" w:rsidR="00330C22" w:rsidRPr="005830A0" w:rsidRDefault="00330C22" w:rsidP="00330C22">
      <w:pPr>
        <w:tabs>
          <w:tab w:val="left" w:pos="142"/>
        </w:tabs>
        <w:ind w:left="142"/>
        <w:jc w:val="both"/>
        <w:rPr>
          <w:rFonts w:asciiTheme="minorHAnsi" w:hAnsiTheme="minorHAnsi" w:cstheme="minorHAnsi"/>
          <w:sz w:val="24"/>
          <w:szCs w:val="24"/>
          <w:lang w:val="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1901"/>
        <w:gridCol w:w="1811"/>
        <w:gridCol w:w="1888"/>
      </w:tblGrid>
      <w:tr w:rsidR="00330C22" w:rsidRPr="005830A0" w14:paraId="17B010C2" w14:textId="77777777" w:rsidTr="00961B63">
        <w:trPr>
          <w:jc w:val="center"/>
        </w:trPr>
        <w:tc>
          <w:tcPr>
            <w:tcW w:w="2117" w:type="pct"/>
            <w:shd w:val="clear" w:color="auto" w:fill="D9D9D9" w:themeFill="background1" w:themeFillShade="D9"/>
            <w:vAlign w:val="center"/>
          </w:tcPr>
          <w:p w14:paraId="3A526A38" w14:textId="77777777" w:rsidR="00330C22" w:rsidRPr="005830A0" w:rsidRDefault="00330C22" w:rsidP="00961B63">
            <w:pPr>
              <w:jc w:val="center"/>
              <w:rPr>
                <w:rFonts w:asciiTheme="minorHAnsi" w:hAnsiTheme="minorHAnsi" w:cstheme="minorHAnsi"/>
                <w:b/>
                <w:bCs/>
                <w:sz w:val="22"/>
                <w:szCs w:val="22"/>
                <w:lang w:val="lv-LV" w:eastAsia="lv-LV" w:bidi="lo-LA"/>
              </w:rPr>
            </w:pPr>
            <w:r w:rsidRPr="005830A0">
              <w:rPr>
                <w:rFonts w:asciiTheme="minorHAnsi" w:hAnsiTheme="minorHAnsi" w:cstheme="minorHAnsi"/>
                <w:b/>
                <w:sz w:val="22"/>
                <w:szCs w:val="22"/>
                <w:lang w:val="lv-LV" w:eastAsia="lv-LV" w:bidi="lo-LA"/>
              </w:rPr>
              <w:t>Cenu izpētes priekšmets</w:t>
            </w:r>
          </w:p>
        </w:tc>
        <w:tc>
          <w:tcPr>
            <w:tcW w:w="978" w:type="pct"/>
            <w:tcBorders>
              <w:top w:val="single" w:sz="4" w:space="0" w:color="auto"/>
              <w:left w:val="single" w:sz="4" w:space="0" w:color="auto"/>
              <w:right w:val="single" w:sz="4" w:space="0" w:color="auto"/>
            </w:tcBorders>
            <w:shd w:val="clear" w:color="auto" w:fill="D9D9D9"/>
            <w:vAlign w:val="center"/>
          </w:tcPr>
          <w:p w14:paraId="06C1C9C7" w14:textId="77777777" w:rsidR="00330C22" w:rsidRPr="005830A0" w:rsidRDefault="00330C22" w:rsidP="00961B63">
            <w:pPr>
              <w:jc w:val="center"/>
              <w:rPr>
                <w:rFonts w:asciiTheme="minorHAnsi" w:hAnsiTheme="minorHAnsi" w:cstheme="minorHAnsi"/>
                <w:b/>
                <w:bCs/>
                <w:sz w:val="22"/>
                <w:szCs w:val="22"/>
                <w:lang w:val="lv-LV" w:eastAsia="lv-LV" w:bidi="lo-LA"/>
              </w:rPr>
            </w:pPr>
            <w:r w:rsidRPr="005830A0">
              <w:rPr>
                <w:rFonts w:asciiTheme="minorHAnsi" w:hAnsiTheme="minorHAnsi" w:cstheme="minorHAnsi"/>
                <w:b/>
                <w:sz w:val="22"/>
                <w:szCs w:val="22"/>
                <w:lang w:val="lv-LV" w:eastAsia="lv-LV" w:bidi="lo-LA"/>
              </w:rPr>
              <w:t>Cena bez PVN</w:t>
            </w:r>
          </w:p>
          <w:p w14:paraId="53668C31" w14:textId="77777777" w:rsidR="00330C22" w:rsidRPr="005830A0" w:rsidRDefault="00330C22" w:rsidP="00961B63">
            <w:pPr>
              <w:jc w:val="center"/>
              <w:rPr>
                <w:rFonts w:asciiTheme="minorHAnsi" w:hAnsiTheme="minorHAnsi" w:cstheme="minorHAnsi"/>
                <w:b/>
                <w:bCs/>
                <w:sz w:val="22"/>
                <w:szCs w:val="22"/>
                <w:lang w:val="lv-LV" w:eastAsia="lv-LV" w:bidi="lo-LA"/>
              </w:rPr>
            </w:pPr>
            <w:r w:rsidRPr="005830A0">
              <w:rPr>
                <w:rFonts w:asciiTheme="minorHAnsi" w:hAnsiTheme="minorHAnsi" w:cstheme="minorHAnsi"/>
                <w:b/>
                <w:sz w:val="22"/>
                <w:szCs w:val="22"/>
                <w:lang w:val="lv-LV" w:eastAsia="lv-LV" w:bidi="lo-LA"/>
              </w:rPr>
              <w:t>(EUR)</w:t>
            </w:r>
          </w:p>
        </w:tc>
        <w:tc>
          <w:tcPr>
            <w:tcW w:w="932" w:type="pct"/>
            <w:tcBorders>
              <w:left w:val="single" w:sz="4" w:space="0" w:color="auto"/>
              <w:right w:val="single" w:sz="12" w:space="0" w:color="auto"/>
            </w:tcBorders>
            <w:shd w:val="clear" w:color="auto" w:fill="D9D9D9"/>
            <w:vAlign w:val="center"/>
          </w:tcPr>
          <w:p w14:paraId="201D16C9" w14:textId="77777777" w:rsidR="00330C22" w:rsidRPr="005830A0" w:rsidRDefault="00330C22" w:rsidP="00961B63">
            <w:pPr>
              <w:jc w:val="center"/>
              <w:rPr>
                <w:rFonts w:asciiTheme="minorHAnsi" w:hAnsiTheme="minorHAnsi" w:cstheme="minorHAnsi"/>
                <w:b/>
                <w:bCs/>
                <w:sz w:val="22"/>
                <w:szCs w:val="22"/>
                <w:lang w:val="lv-LV" w:eastAsia="lv-LV" w:bidi="lo-LA"/>
              </w:rPr>
            </w:pPr>
            <w:r w:rsidRPr="005830A0">
              <w:rPr>
                <w:rFonts w:asciiTheme="minorHAnsi" w:hAnsiTheme="minorHAnsi" w:cstheme="minorHAnsi"/>
                <w:b/>
                <w:sz w:val="22"/>
                <w:szCs w:val="22"/>
                <w:lang w:val="lv-LV" w:eastAsia="lv-LV" w:bidi="lo-LA"/>
              </w:rPr>
              <w:t>PVN</w:t>
            </w:r>
          </w:p>
          <w:p w14:paraId="16FFCE7A" w14:textId="77777777" w:rsidR="00330C22" w:rsidRPr="005830A0" w:rsidRDefault="00330C22" w:rsidP="00961B63">
            <w:pPr>
              <w:jc w:val="center"/>
              <w:rPr>
                <w:rFonts w:asciiTheme="minorHAnsi" w:hAnsiTheme="minorHAnsi" w:cstheme="minorHAnsi"/>
                <w:b/>
                <w:bCs/>
                <w:sz w:val="22"/>
                <w:szCs w:val="22"/>
                <w:lang w:val="lv-LV" w:eastAsia="lv-LV" w:bidi="lo-LA"/>
              </w:rPr>
            </w:pPr>
            <w:r w:rsidRPr="005830A0">
              <w:rPr>
                <w:rFonts w:asciiTheme="minorHAnsi" w:hAnsiTheme="minorHAnsi" w:cstheme="minorHAnsi"/>
                <w:b/>
                <w:sz w:val="22"/>
                <w:szCs w:val="22"/>
                <w:lang w:val="lv-LV" w:eastAsia="lv-LV" w:bidi="lo-LA"/>
              </w:rPr>
              <w:t>(EUR)</w:t>
            </w:r>
          </w:p>
        </w:tc>
        <w:tc>
          <w:tcPr>
            <w:tcW w:w="972" w:type="pct"/>
            <w:tcBorders>
              <w:top w:val="single" w:sz="12" w:space="0" w:color="auto"/>
              <w:left w:val="single" w:sz="12" w:space="0" w:color="auto"/>
              <w:right w:val="single" w:sz="12" w:space="0" w:color="auto"/>
            </w:tcBorders>
            <w:shd w:val="clear" w:color="auto" w:fill="D9D9D9"/>
            <w:vAlign w:val="center"/>
          </w:tcPr>
          <w:p w14:paraId="6EA0CD4C" w14:textId="77777777" w:rsidR="00330C22" w:rsidRPr="005830A0" w:rsidRDefault="00330C22" w:rsidP="00961B63">
            <w:pPr>
              <w:jc w:val="center"/>
              <w:rPr>
                <w:rFonts w:asciiTheme="minorHAnsi" w:hAnsiTheme="minorHAnsi" w:cstheme="minorHAnsi"/>
                <w:b/>
                <w:bCs/>
                <w:sz w:val="22"/>
                <w:szCs w:val="22"/>
                <w:lang w:val="lv-LV" w:eastAsia="lv-LV" w:bidi="lo-LA"/>
              </w:rPr>
            </w:pPr>
            <w:r w:rsidRPr="005830A0">
              <w:rPr>
                <w:rFonts w:asciiTheme="minorHAnsi" w:hAnsiTheme="minorHAnsi" w:cstheme="minorHAnsi"/>
                <w:b/>
                <w:sz w:val="22"/>
                <w:szCs w:val="22"/>
                <w:lang w:val="lv-LV" w:eastAsia="lv-LV" w:bidi="lo-LA"/>
              </w:rPr>
              <w:t>Cena ar PVN</w:t>
            </w:r>
          </w:p>
          <w:p w14:paraId="29F0D88B" w14:textId="77777777" w:rsidR="00330C22" w:rsidRPr="005830A0" w:rsidRDefault="00330C22" w:rsidP="00961B63">
            <w:pPr>
              <w:jc w:val="center"/>
              <w:rPr>
                <w:rFonts w:asciiTheme="minorHAnsi" w:hAnsiTheme="minorHAnsi" w:cstheme="minorHAnsi"/>
                <w:b/>
                <w:bCs/>
                <w:sz w:val="22"/>
                <w:szCs w:val="22"/>
                <w:lang w:val="lv-LV" w:eastAsia="lv-LV" w:bidi="lo-LA"/>
              </w:rPr>
            </w:pPr>
            <w:r w:rsidRPr="005830A0">
              <w:rPr>
                <w:rFonts w:asciiTheme="minorHAnsi" w:hAnsiTheme="minorHAnsi" w:cstheme="minorHAnsi"/>
                <w:b/>
                <w:sz w:val="22"/>
                <w:szCs w:val="22"/>
                <w:lang w:val="lv-LV" w:eastAsia="lv-LV" w:bidi="lo-LA"/>
              </w:rPr>
              <w:t>(EUR)</w:t>
            </w:r>
          </w:p>
        </w:tc>
      </w:tr>
      <w:tr w:rsidR="00330C22" w:rsidRPr="005830A0" w14:paraId="18FF5592" w14:textId="77777777" w:rsidTr="00961B63">
        <w:trPr>
          <w:trHeight w:val="510"/>
          <w:jc w:val="center"/>
        </w:trPr>
        <w:tc>
          <w:tcPr>
            <w:tcW w:w="2117" w:type="pct"/>
            <w:shd w:val="clear" w:color="auto" w:fill="auto"/>
            <w:vAlign w:val="center"/>
          </w:tcPr>
          <w:p w14:paraId="587FA829" w14:textId="77777777" w:rsidR="00330C22" w:rsidRPr="005830A0" w:rsidRDefault="00330C22" w:rsidP="00285D3C">
            <w:pPr>
              <w:jc w:val="center"/>
              <w:rPr>
                <w:rFonts w:asciiTheme="minorHAnsi" w:hAnsiTheme="minorHAnsi" w:cstheme="minorHAnsi"/>
                <w:sz w:val="22"/>
                <w:szCs w:val="22"/>
                <w:lang w:val="lv-LV"/>
              </w:rPr>
            </w:pPr>
            <w:r w:rsidRPr="005830A0">
              <w:rPr>
                <w:rFonts w:asciiTheme="minorHAnsi" w:hAnsiTheme="minorHAnsi" w:cstheme="minorHAnsi"/>
                <w:sz w:val="22"/>
                <w:szCs w:val="22"/>
                <w:lang w:val="lv-LV"/>
              </w:rPr>
              <w:t>Būv</w:t>
            </w:r>
            <w:r w:rsidR="00285D3C" w:rsidRPr="005830A0">
              <w:rPr>
                <w:rFonts w:asciiTheme="minorHAnsi" w:hAnsiTheme="minorHAnsi" w:cstheme="minorHAnsi"/>
                <w:sz w:val="22"/>
                <w:szCs w:val="22"/>
                <w:lang w:val="lv-LV"/>
              </w:rPr>
              <w:t>darbi</w:t>
            </w:r>
          </w:p>
        </w:tc>
        <w:tc>
          <w:tcPr>
            <w:tcW w:w="978" w:type="pct"/>
            <w:tcBorders>
              <w:left w:val="single" w:sz="4" w:space="0" w:color="auto"/>
              <w:right w:val="single" w:sz="4" w:space="0" w:color="auto"/>
            </w:tcBorders>
            <w:shd w:val="clear" w:color="auto" w:fill="F2F2F2" w:themeFill="background1" w:themeFillShade="F2"/>
            <w:vAlign w:val="center"/>
          </w:tcPr>
          <w:p w14:paraId="346303E3" w14:textId="77777777" w:rsidR="00330C22" w:rsidRPr="005830A0" w:rsidRDefault="004F7A6B" w:rsidP="004F7A6B">
            <w:pPr>
              <w:tabs>
                <w:tab w:val="left" w:pos="7513"/>
              </w:tabs>
              <w:spacing w:before="120"/>
              <w:rPr>
                <w:rFonts w:asciiTheme="minorHAnsi" w:hAnsiTheme="minorHAnsi" w:cstheme="minorHAnsi"/>
                <w:b/>
                <w:sz w:val="22"/>
                <w:szCs w:val="22"/>
                <w:lang w:val="lv-LV"/>
              </w:rPr>
            </w:pPr>
            <w:r w:rsidRPr="005830A0">
              <w:rPr>
                <w:lang w:val="lv-LV" w:eastAsia="lv-LV" w:bidi="lo-LA"/>
              </w:rPr>
              <w:t>*</w:t>
            </w:r>
          </w:p>
        </w:tc>
        <w:tc>
          <w:tcPr>
            <w:tcW w:w="932" w:type="pct"/>
            <w:tcBorders>
              <w:left w:val="single" w:sz="4" w:space="0" w:color="auto"/>
              <w:right w:val="single" w:sz="12" w:space="0" w:color="auto"/>
            </w:tcBorders>
            <w:shd w:val="clear" w:color="auto" w:fill="auto"/>
            <w:vAlign w:val="center"/>
          </w:tcPr>
          <w:p w14:paraId="5598F0E2" w14:textId="77777777" w:rsidR="00330C22" w:rsidRPr="005830A0" w:rsidRDefault="00330C22" w:rsidP="00961B63">
            <w:pPr>
              <w:tabs>
                <w:tab w:val="left" w:pos="7513"/>
              </w:tabs>
              <w:spacing w:before="120"/>
              <w:jc w:val="center"/>
              <w:rPr>
                <w:rFonts w:asciiTheme="minorHAnsi" w:hAnsiTheme="minorHAnsi" w:cstheme="minorHAnsi"/>
                <w:sz w:val="22"/>
                <w:szCs w:val="22"/>
                <w:highlight w:val="green"/>
                <w:lang w:val="lv-LV"/>
              </w:rPr>
            </w:pPr>
          </w:p>
        </w:tc>
        <w:tc>
          <w:tcPr>
            <w:tcW w:w="972" w:type="pct"/>
            <w:tcBorders>
              <w:left w:val="single" w:sz="12" w:space="0" w:color="auto"/>
              <w:right w:val="single" w:sz="12" w:space="0" w:color="auto"/>
            </w:tcBorders>
            <w:shd w:val="clear" w:color="auto" w:fill="auto"/>
            <w:vAlign w:val="center"/>
          </w:tcPr>
          <w:p w14:paraId="675DEAA3" w14:textId="77777777" w:rsidR="00330C22" w:rsidRPr="005830A0" w:rsidRDefault="00330C22" w:rsidP="00961B63">
            <w:pPr>
              <w:tabs>
                <w:tab w:val="left" w:pos="7513"/>
              </w:tabs>
              <w:spacing w:before="120"/>
              <w:jc w:val="center"/>
              <w:rPr>
                <w:rFonts w:asciiTheme="minorHAnsi" w:hAnsiTheme="minorHAnsi" w:cstheme="minorHAnsi"/>
                <w:sz w:val="22"/>
                <w:szCs w:val="22"/>
                <w:highlight w:val="green"/>
                <w:lang w:val="lv-LV"/>
              </w:rPr>
            </w:pPr>
          </w:p>
        </w:tc>
      </w:tr>
    </w:tbl>
    <w:p w14:paraId="16827A2A" w14:textId="77777777" w:rsidR="00330C22" w:rsidRPr="005830A0" w:rsidRDefault="004F7A6B" w:rsidP="004F7A6B">
      <w:pPr>
        <w:pStyle w:val="Sarakstarindkopa"/>
        <w:rPr>
          <w:rFonts w:asciiTheme="minorHAnsi" w:hAnsiTheme="minorHAnsi" w:cstheme="minorHAnsi"/>
        </w:rPr>
      </w:pPr>
      <w:r w:rsidRPr="005830A0">
        <w:rPr>
          <w:rFonts w:asciiTheme="minorHAnsi" w:hAnsiTheme="minorHAnsi" w:cstheme="minorHAnsi"/>
          <w:sz w:val="20"/>
          <w:szCs w:val="20"/>
        </w:rPr>
        <w:t>*Cena kas tiek vērtēta</w:t>
      </w:r>
    </w:p>
    <w:p w14:paraId="2695529C" w14:textId="77777777" w:rsidR="004F7A6B" w:rsidRPr="005830A0" w:rsidRDefault="004F7A6B" w:rsidP="004F7A6B">
      <w:pPr>
        <w:pStyle w:val="Sarakstarindkopa"/>
        <w:rPr>
          <w:rFonts w:asciiTheme="minorHAnsi" w:hAnsiTheme="minorHAnsi" w:cstheme="minorHAnsi"/>
        </w:rPr>
      </w:pPr>
    </w:p>
    <w:p w14:paraId="0AD013C1" w14:textId="730B2B5F" w:rsidR="00330C22" w:rsidRPr="005830A0" w:rsidRDefault="00330C22" w:rsidP="002F6BB9">
      <w:pPr>
        <w:pStyle w:val="Sarakstarindkopa1"/>
        <w:tabs>
          <w:tab w:val="left" w:pos="567"/>
        </w:tabs>
        <w:suppressAutoHyphens/>
        <w:ind w:left="0"/>
        <w:jc w:val="both"/>
        <w:rPr>
          <w:rFonts w:asciiTheme="minorHAnsi" w:hAnsiTheme="minorHAnsi" w:cstheme="minorHAnsi"/>
        </w:rPr>
      </w:pPr>
      <w:r w:rsidRPr="005830A0">
        <w:rPr>
          <w:rFonts w:asciiTheme="minorHAnsi" w:hAnsiTheme="minorHAnsi" w:cstheme="minorHAnsi"/>
          <w:b/>
          <w:sz w:val="24"/>
        </w:rPr>
        <w:t xml:space="preserve">Objekts: </w:t>
      </w:r>
      <w:r w:rsidR="002F6BB9" w:rsidRPr="002F6BB9">
        <w:rPr>
          <w:rFonts w:asciiTheme="minorHAnsi" w:hAnsiTheme="minorHAnsi" w:cstheme="minorHAnsi"/>
          <w:sz w:val="24"/>
        </w:rPr>
        <w:t>Nīcas ambulances kabinet</w:t>
      </w:r>
      <w:r w:rsidR="002F6BB9">
        <w:rPr>
          <w:rFonts w:asciiTheme="minorHAnsi" w:hAnsiTheme="minorHAnsi" w:cstheme="minorHAnsi"/>
          <w:sz w:val="24"/>
        </w:rPr>
        <w:t>i</w:t>
      </w:r>
      <w:r w:rsidR="002F6BB9" w:rsidRPr="002F6BB9">
        <w:rPr>
          <w:rFonts w:asciiTheme="minorHAnsi" w:hAnsiTheme="minorHAnsi" w:cstheme="minorHAnsi"/>
          <w:sz w:val="24"/>
        </w:rPr>
        <w:t>: 2, 3, 9, 10</w:t>
      </w:r>
    </w:p>
    <w:p w14:paraId="6B928457" w14:textId="77777777" w:rsidR="00330C22" w:rsidRPr="005830A0" w:rsidRDefault="00330C22" w:rsidP="00330C22">
      <w:pPr>
        <w:pStyle w:val="Pamatteksts2"/>
        <w:spacing w:before="120" w:after="0" w:line="240" w:lineRule="auto"/>
        <w:jc w:val="both"/>
        <w:rPr>
          <w:rFonts w:asciiTheme="minorHAnsi" w:hAnsiTheme="minorHAnsi" w:cstheme="minorHAnsi"/>
          <w:b/>
          <w:sz w:val="24"/>
          <w:szCs w:val="24"/>
          <w:u w:val="single"/>
          <w:lang w:val="lv-LV"/>
        </w:rPr>
      </w:pPr>
      <w:r w:rsidRPr="005830A0">
        <w:rPr>
          <w:rFonts w:asciiTheme="minorHAnsi" w:hAnsiTheme="minorHAnsi" w:cstheme="minorHAnsi"/>
          <w:b/>
          <w:sz w:val="24"/>
          <w:szCs w:val="24"/>
          <w:u w:val="single"/>
          <w:lang w:val="lv-LV"/>
        </w:rPr>
        <w:t>Parakstot šo piedāvājumu, Pretendents apliecina, ka:</w:t>
      </w:r>
    </w:p>
    <w:p w14:paraId="6EEBE468" w14:textId="1E46C507" w:rsidR="005972BF" w:rsidRPr="005830A0" w:rsidRDefault="005972BF" w:rsidP="005972BF">
      <w:pPr>
        <w:pStyle w:val="Sarakstarindkopa1"/>
        <w:numPr>
          <w:ilvl w:val="0"/>
          <w:numId w:val="34"/>
        </w:numPr>
        <w:tabs>
          <w:tab w:val="left" w:pos="709"/>
        </w:tabs>
        <w:suppressAutoHyphens/>
        <w:jc w:val="both"/>
        <w:rPr>
          <w:rFonts w:asciiTheme="minorHAnsi" w:hAnsiTheme="minorHAnsi" w:cstheme="minorHAnsi"/>
          <w:bCs/>
          <w:sz w:val="24"/>
        </w:rPr>
      </w:pPr>
      <w:r w:rsidRPr="005830A0">
        <w:rPr>
          <w:rFonts w:asciiTheme="minorHAnsi" w:hAnsiTheme="minorHAnsi" w:cstheme="minorHAnsi"/>
          <w:bCs/>
          <w:sz w:val="24"/>
        </w:rPr>
        <w:t>apņemas darbus veikt noteikumu 2.2. punktā minētajā termiņā;</w:t>
      </w:r>
    </w:p>
    <w:p w14:paraId="6AA64BB6" w14:textId="1C016A32" w:rsidR="00330C22" w:rsidRPr="005830A0" w:rsidRDefault="00330C22" w:rsidP="005972BF">
      <w:pPr>
        <w:pStyle w:val="Sarakstarindkopa1"/>
        <w:numPr>
          <w:ilvl w:val="0"/>
          <w:numId w:val="34"/>
        </w:numPr>
        <w:tabs>
          <w:tab w:val="left" w:pos="709"/>
        </w:tabs>
        <w:suppressAutoHyphens/>
        <w:jc w:val="both"/>
        <w:rPr>
          <w:rFonts w:asciiTheme="minorHAnsi" w:hAnsiTheme="minorHAnsi" w:cstheme="minorHAnsi"/>
          <w:bCs/>
          <w:sz w:val="24"/>
        </w:rPr>
      </w:pPr>
      <w:r w:rsidRPr="005830A0">
        <w:rPr>
          <w:rFonts w:asciiTheme="minorHAnsi" w:hAnsiTheme="minorHAnsi" w:cstheme="minorHAnsi"/>
          <w:bCs/>
          <w:sz w:val="24"/>
        </w:rPr>
        <w:t xml:space="preserve">ir iepazinies </w:t>
      </w:r>
      <w:r w:rsidR="00392E7B" w:rsidRPr="005830A0">
        <w:rPr>
          <w:rFonts w:asciiTheme="minorHAnsi" w:hAnsiTheme="minorHAnsi" w:cstheme="minorHAnsi"/>
          <w:bCs/>
          <w:sz w:val="24"/>
        </w:rPr>
        <w:t>ar cenu izpētes noteikumiem, tā pielikumiem un piekrīt tajos iekļautajiem nosacījumiem</w:t>
      </w:r>
      <w:r w:rsidRPr="005830A0">
        <w:rPr>
          <w:rFonts w:asciiTheme="minorHAnsi" w:hAnsiTheme="minorHAnsi" w:cstheme="minorHAnsi"/>
          <w:bCs/>
          <w:sz w:val="24"/>
        </w:rPr>
        <w:t>;</w:t>
      </w:r>
    </w:p>
    <w:p w14:paraId="08B36E8C" w14:textId="77777777" w:rsidR="00330C22" w:rsidRPr="005830A0" w:rsidRDefault="00330C22" w:rsidP="005972BF">
      <w:pPr>
        <w:pStyle w:val="Sarakstarindkopa1"/>
        <w:numPr>
          <w:ilvl w:val="0"/>
          <w:numId w:val="34"/>
        </w:numPr>
        <w:tabs>
          <w:tab w:val="left" w:pos="426"/>
        </w:tabs>
        <w:autoSpaceDE w:val="0"/>
        <w:autoSpaceDN w:val="0"/>
        <w:adjustRightInd w:val="0"/>
        <w:jc w:val="both"/>
        <w:rPr>
          <w:rFonts w:asciiTheme="minorHAnsi" w:hAnsiTheme="minorHAnsi" w:cstheme="minorHAnsi"/>
          <w:bCs/>
          <w:sz w:val="24"/>
        </w:rPr>
      </w:pPr>
      <w:r w:rsidRPr="005830A0">
        <w:rPr>
          <w:rFonts w:asciiTheme="minorHAnsi" w:hAnsiTheme="minorHAnsi" w:cstheme="minorHAnsi"/>
          <w:bCs/>
          <w:sz w:val="24"/>
        </w:rPr>
        <w:t>finanšu piedāvājumā ir paredzēti visi riski un finanšu piedāvājuma izmaksās ir iekļauti visi izdevumi, kas nepieciešami kvalitatīvai darbu veikšanai atbilstoši cenu izpētes noteikumu nosacījumiem un iesniegtajam piedāvājumam;</w:t>
      </w:r>
    </w:p>
    <w:p w14:paraId="66A493C6" w14:textId="0CA80D48" w:rsidR="00392E7B" w:rsidRPr="005830A0" w:rsidRDefault="00392E7B" w:rsidP="005972BF">
      <w:pPr>
        <w:pStyle w:val="Sarakstarindkopa1"/>
        <w:numPr>
          <w:ilvl w:val="0"/>
          <w:numId w:val="34"/>
        </w:numPr>
        <w:tabs>
          <w:tab w:val="left" w:pos="426"/>
        </w:tabs>
        <w:autoSpaceDE w:val="0"/>
        <w:autoSpaceDN w:val="0"/>
        <w:adjustRightInd w:val="0"/>
        <w:jc w:val="both"/>
        <w:rPr>
          <w:rFonts w:asciiTheme="minorHAnsi" w:hAnsiTheme="minorHAnsi" w:cstheme="minorHAnsi"/>
          <w:bCs/>
          <w:sz w:val="24"/>
        </w:rPr>
      </w:pPr>
      <w:r w:rsidRPr="005830A0">
        <w:rPr>
          <w:rFonts w:asciiTheme="minorHAnsi" w:hAnsiTheme="minorHAnsi" w:cstheme="minorHAnsi"/>
          <w:bCs/>
          <w:sz w:val="24"/>
        </w:rPr>
        <w:t>viņa</w:t>
      </w:r>
      <w:r w:rsidR="00330C22" w:rsidRPr="005830A0">
        <w:rPr>
          <w:rFonts w:asciiTheme="minorHAnsi" w:hAnsiTheme="minorHAnsi" w:cstheme="minorHAnsi"/>
          <w:bCs/>
          <w:sz w:val="24"/>
        </w:rPr>
        <w:t xml:space="preserve"> rīcībā ir visi nepieciešamie tehniskie un personāla resursi, lai kvalitatīvi un savlaicīgi veiktu darbus;</w:t>
      </w:r>
    </w:p>
    <w:p w14:paraId="52C6057F" w14:textId="77777777" w:rsidR="00392E7B" w:rsidRPr="005830A0" w:rsidRDefault="00392E7B" w:rsidP="005972BF">
      <w:pPr>
        <w:pStyle w:val="Sarakstarindkopa1"/>
        <w:numPr>
          <w:ilvl w:val="0"/>
          <w:numId w:val="34"/>
        </w:numPr>
        <w:tabs>
          <w:tab w:val="left" w:pos="426"/>
        </w:tabs>
        <w:autoSpaceDE w:val="0"/>
        <w:autoSpaceDN w:val="0"/>
        <w:adjustRightInd w:val="0"/>
        <w:jc w:val="both"/>
        <w:rPr>
          <w:rFonts w:asciiTheme="minorHAnsi" w:hAnsiTheme="minorHAnsi" w:cstheme="minorHAnsi"/>
          <w:sz w:val="24"/>
        </w:rPr>
      </w:pPr>
      <w:r w:rsidRPr="005830A0">
        <w:rPr>
          <w:rFonts w:asciiTheme="minorHAnsi" w:hAnsiTheme="minorHAnsi" w:cstheme="minorHAnsi"/>
          <w:sz w:val="24"/>
        </w:rPr>
        <w:t>nodrošinās darba drošības, ugunsdrošības nosacījumu ievērošanu un vides aizsardzības prasības;</w:t>
      </w:r>
    </w:p>
    <w:p w14:paraId="11CDA890" w14:textId="77777777" w:rsidR="00392E7B" w:rsidRPr="005830A0" w:rsidRDefault="00392E7B" w:rsidP="005972BF">
      <w:pPr>
        <w:pStyle w:val="Sarakstarindkopa1"/>
        <w:numPr>
          <w:ilvl w:val="0"/>
          <w:numId w:val="34"/>
        </w:numPr>
        <w:tabs>
          <w:tab w:val="left" w:pos="426"/>
        </w:tabs>
        <w:autoSpaceDE w:val="0"/>
        <w:autoSpaceDN w:val="0"/>
        <w:adjustRightInd w:val="0"/>
        <w:jc w:val="both"/>
        <w:rPr>
          <w:rFonts w:asciiTheme="minorHAnsi" w:hAnsiTheme="minorHAnsi" w:cstheme="minorHAnsi"/>
          <w:sz w:val="24"/>
        </w:rPr>
      </w:pPr>
      <w:r w:rsidRPr="005830A0">
        <w:rPr>
          <w:rFonts w:asciiTheme="minorHAnsi" w:hAnsiTheme="minorHAnsi" w:cstheme="minorHAnsi"/>
          <w:sz w:val="24"/>
        </w:rPr>
        <w:t>šis Piedāvājums ir sagatavots individuāli un nav saskaņots ar konkurentiem;</w:t>
      </w:r>
    </w:p>
    <w:p w14:paraId="19C86479" w14:textId="525AD567" w:rsidR="00330C22" w:rsidRPr="005830A0" w:rsidRDefault="005972BF" w:rsidP="005972BF">
      <w:pPr>
        <w:pStyle w:val="Sarakstarindkopa1"/>
        <w:numPr>
          <w:ilvl w:val="0"/>
          <w:numId w:val="34"/>
        </w:numPr>
        <w:tabs>
          <w:tab w:val="left" w:pos="426"/>
        </w:tabs>
        <w:autoSpaceDE w:val="0"/>
        <w:autoSpaceDN w:val="0"/>
        <w:adjustRightInd w:val="0"/>
        <w:rPr>
          <w:rFonts w:asciiTheme="minorHAnsi" w:hAnsiTheme="minorHAnsi" w:cstheme="minorHAnsi"/>
          <w:bCs/>
          <w:sz w:val="24"/>
        </w:rPr>
      </w:pPr>
      <w:r w:rsidRPr="005830A0">
        <w:rPr>
          <w:rFonts w:asciiTheme="minorHAnsi" w:hAnsiTheme="minorHAnsi" w:cstheme="minorHAnsi"/>
          <w:bCs/>
          <w:sz w:val="24"/>
        </w:rPr>
        <w:t xml:space="preserve">šī </w:t>
      </w:r>
      <w:r w:rsidR="00330C22" w:rsidRPr="005830A0">
        <w:rPr>
          <w:rFonts w:asciiTheme="minorHAnsi" w:hAnsiTheme="minorHAnsi" w:cstheme="minorHAnsi"/>
          <w:bCs/>
          <w:sz w:val="24"/>
        </w:rPr>
        <w:t xml:space="preserve">piedāvājuma derīguma termiņš ir _______________________ </w:t>
      </w:r>
      <w:r w:rsidR="00330C22" w:rsidRPr="005830A0">
        <w:rPr>
          <w:rFonts w:asciiTheme="minorHAnsi" w:hAnsiTheme="minorHAnsi" w:cstheme="minorHAnsi"/>
          <w:bCs/>
          <w:i/>
          <w:sz w:val="24"/>
        </w:rPr>
        <w:t xml:space="preserve">(vismaz </w:t>
      </w:r>
      <w:r w:rsidR="002F6BB9">
        <w:rPr>
          <w:rFonts w:asciiTheme="minorHAnsi" w:hAnsiTheme="minorHAnsi" w:cstheme="minorHAnsi"/>
          <w:bCs/>
          <w:i/>
          <w:sz w:val="24"/>
        </w:rPr>
        <w:t>divi</w:t>
      </w:r>
      <w:r w:rsidR="00330C22" w:rsidRPr="005830A0">
        <w:rPr>
          <w:rFonts w:asciiTheme="minorHAnsi" w:hAnsiTheme="minorHAnsi" w:cstheme="minorHAnsi"/>
          <w:bCs/>
          <w:i/>
          <w:sz w:val="24"/>
        </w:rPr>
        <w:t xml:space="preserve"> mēneši, skaitot no iesniegšanas beigu termiņa dienas).</w:t>
      </w:r>
    </w:p>
    <w:p w14:paraId="37C3265D" w14:textId="77777777" w:rsidR="00330C22" w:rsidRPr="005830A0" w:rsidRDefault="00330C22" w:rsidP="00330C22">
      <w:pPr>
        <w:pStyle w:val="Sarakstarindkopa1"/>
        <w:tabs>
          <w:tab w:val="left" w:pos="426"/>
        </w:tabs>
        <w:autoSpaceDE w:val="0"/>
        <w:autoSpaceDN w:val="0"/>
        <w:adjustRightInd w:val="0"/>
        <w:rPr>
          <w:rFonts w:asciiTheme="minorHAnsi" w:hAnsiTheme="minorHAnsi" w:cstheme="minorHAnsi"/>
          <w:bCs/>
          <w:i/>
          <w:sz w:val="24"/>
        </w:rPr>
      </w:pPr>
    </w:p>
    <w:p w14:paraId="54A37E4C" w14:textId="77777777" w:rsidR="00330C22" w:rsidRPr="005830A0" w:rsidRDefault="00330C22" w:rsidP="00330C22">
      <w:pPr>
        <w:pStyle w:val="Sarakstarindkopa1"/>
        <w:tabs>
          <w:tab w:val="left" w:pos="426"/>
        </w:tabs>
        <w:autoSpaceDE w:val="0"/>
        <w:autoSpaceDN w:val="0"/>
        <w:adjustRightInd w:val="0"/>
        <w:rPr>
          <w:rFonts w:asciiTheme="minorHAnsi" w:hAnsiTheme="minorHAnsi" w:cstheme="minorHAnsi"/>
          <w:bCs/>
          <w:i/>
          <w:sz w:val="24"/>
        </w:rPr>
      </w:pPr>
    </w:p>
    <w:p w14:paraId="1F311283" w14:textId="77777777" w:rsidR="00330C22" w:rsidRPr="005830A0" w:rsidRDefault="00330C22" w:rsidP="00330C22">
      <w:pPr>
        <w:pStyle w:val="Sarakstarindkopa1"/>
        <w:tabs>
          <w:tab w:val="left" w:pos="426"/>
        </w:tabs>
        <w:autoSpaceDE w:val="0"/>
        <w:autoSpaceDN w:val="0"/>
        <w:adjustRightInd w:val="0"/>
        <w:rPr>
          <w:rFonts w:asciiTheme="minorHAnsi" w:hAnsiTheme="minorHAnsi" w:cstheme="minorHAnsi"/>
          <w:bCs/>
          <w:i/>
          <w:sz w:val="24"/>
        </w:rPr>
      </w:pPr>
    </w:p>
    <w:p w14:paraId="389FEA75" w14:textId="77777777" w:rsidR="00330C22" w:rsidRPr="005830A0" w:rsidRDefault="00330C22" w:rsidP="00330C22">
      <w:pPr>
        <w:pStyle w:val="Sarakstarindkopa1"/>
        <w:tabs>
          <w:tab w:val="left" w:pos="426"/>
        </w:tabs>
        <w:autoSpaceDE w:val="0"/>
        <w:autoSpaceDN w:val="0"/>
        <w:adjustRightInd w:val="0"/>
        <w:rPr>
          <w:rFonts w:asciiTheme="minorHAnsi" w:hAnsiTheme="minorHAnsi" w:cstheme="minorHAnsi"/>
          <w:bCs/>
          <w:i/>
          <w:sz w:val="24"/>
        </w:rPr>
      </w:pPr>
    </w:p>
    <w:p w14:paraId="69F24D30" w14:textId="77777777" w:rsidR="00330C22" w:rsidRPr="005830A0" w:rsidRDefault="00330C22" w:rsidP="00330C22">
      <w:pPr>
        <w:jc w:val="center"/>
        <w:rPr>
          <w:rFonts w:asciiTheme="minorHAnsi" w:hAnsiTheme="minorHAnsi" w:cstheme="minorHAnsi"/>
          <w:i/>
          <w:iCs/>
          <w:szCs w:val="22"/>
          <w:lang w:val="lv-LV"/>
        </w:rPr>
      </w:pPr>
      <w:r w:rsidRPr="005830A0">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5830A0" w14:paraId="1FB922AB" w14:textId="77777777" w:rsidTr="00961B63">
        <w:trPr>
          <w:trHeight w:val="397"/>
          <w:jc w:val="center"/>
        </w:trPr>
        <w:tc>
          <w:tcPr>
            <w:tcW w:w="2566" w:type="dxa"/>
            <w:vAlign w:val="center"/>
          </w:tcPr>
          <w:p w14:paraId="0F881D9B" w14:textId="77777777" w:rsidR="00330C22" w:rsidRPr="005830A0" w:rsidRDefault="00330C22" w:rsidP="00961B63">
            <w:pPr>
              <w:jc w:val="right"/>
              <w:rPr>
                <w:rFonts w:asciiTheme="minorHAnsi" w:hAnsiTheme="minorHAnsi" w:cstheme="minorHAnsi"/>
                <w:b/>
                <w:sz w:val="22"/>
                <w:szCs w:val="22"/>
                <w:lang w:val="lv-LV"/>
              </w:rPr>
            </w:pPr>
            <w:r w:rsidRPr="005830A0">
              <w:rPr>
                <w:rFonts w:asciiTheme="minorHAnsi" w:hAnsiTheme="minorHAnsi" w:cstheme="minorHAnsi"/>
                <w:b/>
                <w:sz w:val="22"/>
                <w:szCs w:val="22"/>
                <w:lang w:val="lv-LV"/>
              </w:rPr>
              <w:t>Vārds, uzvārds, amats</w:t>
            </w:r>
          </w:p>
        </w:tc>
        <w:tc>
          <w:tcPr>
            <w:tcW w:w="6585" w:type="dxa"/>
          </w:tcPr>
          <w:p w14:paraId="73E47DC0" w14:textId="77777777" w:rsidR="00330C22" w:rsidRPr="005830A0" w:rsidRDefault="00330C22" w:rsidP="00961B63">
            <w:pPr>
              <w:jc w:val="both"/>
              <w:rPr>
                <w:rFonts w:asciiTheme="minorHAnsi" w:hAnsiTheme="minorHAnsi" w:cstheme="minorHAnsi"/>
                <w:sz w:val="22"/>
                <w:szCs w:val="22"/>
                <w:lang w:val="lv-LV"/>
              </w:rPr>
            </w:pPr>
          </w:p>
        </w:tc>
      </w:tr>
      <w:tr w:rsidR="00330C22" w:rsidRPr="005830A0" w14:paraId="3D3D979C" w14:textId="77777777" w:rsidTr="00961B63">
        <w:trPr>
          <w:trHeight w:val="397"/>
          <w:jc w:val="center"/>
        </w:trPr>
        <w:tc>
          <w:tcPr>
            <w:tcW w:w="2566" w:type="dxa"/>
            <w:vAlign w:val="center"/>
          </w:tcPr>
          <w:p w14:paraId="1C73AD99" w14:textId="77777777" w:rsidR="00330C22" w:rsidRPr="005830A0" w:rsidRDefault="00330C22" w:rsidP="00961B63">
            <w:pPr>
              <w:jc w:val="right"/>
              <w:rPr>
                <w:rFonts w:asciiTheme="minorHAnsi" w:hAnsiTheme="minorHAnsi" w:cstheme="minorHAnsi"/>
                <w:b/>
                <w:sz w:val="22"/>
                <w:szCs w:val="22"/>
                <w:lang w:val="lv-LV"/>
              </w:rPr>
            </w:pPr>
            <w:r w:rsidRPr="005830A0">
              <w:rPr>
                <w:rFonts w:asciiTheme="minorHAnsi" w:hAnsiTheme="minorHAnsi" w:cstheme="minorHAnsi"/>
                <w:b/>
                <w:sz w:val="22"/>
                <w:szCs w:val="22"/>
                <w:lang w:val="lv-LV"/>
              </w:rPr>
              <w:t>Paraksts</w:t>
            </w:r>
          </w:p>
        </w:tc>
        <w:tc>
          <w:tcPr>
            <w:tcW w:w="6585" w:type="dxa"/>
          </w:tcPr>
          <w:p w14:paraId="1CD79842" w14:textId="77777777" w:rsidR="00330C22" w:rsidRPr="005830A0" w:rsidRDefault="00330C22" w:rsidP="00961B63">
            <w:pPr>
              <w:jc w:val="both"/>
              <w:rPr>
                <w:rFonts w:asciiTheme="minorHAnsi" w:hAnsiTheme="minorHAnsi" w:cstheme="minorHAnsi"/>
                <w:sz w:val="22"/>
                <w:szCs w:val="22"/>
                <w:lang w:val="lv-LV"/>
              </w:rPr>
            </w:pPr>
          </w:p>
          <w:p w14:paraId="15F8CF01" w14:textId="77777777" w:rsidR="00330C22" w:rsidRPr="005830A0" w:rsidRDefault="00330C22" w:rsidP="00961B63">
            <w:pPr>
              <w:jc w:val="both"/>
              <w:rPr>
                <w:rFonts w:asciiTheme="minorHAnsi" w:hAnsiTheme="minorHAnsi" w:cstheme="minorHAnsi"/>
                <w:sz w:val="22"/>
                <w:szCs w:val="22"/>
                <w:lang w:val="lv-LV"/>
              </w:rPr>
            </w:pPr>
          </w:p>
          <w:p w14:paraId="052A2798" w14:textId="77777777" w:rsidR="00330C22" w:rsidRPr="005830A0" w:rsidRDefault="00330C22" w:rsidP="00961B63">
            <w:pPr>
              <w:jc w:val="both"/>
              <w:rPr>
                <w:rFonts w:asciiTheme="minorHAnsi" w:hAnsiTheme="minorHAnsi" w:cstheme="minorHAnsi"/>
                <w:sz w:val="22"/>
                <w:szCs w:val="22"/>
                <w:lang w:val="lv-LV"/>
              </w:rPr>
            </w:pPr>
          </w:p>
        </w:tc>
      </w:tr>
      <w:tr w:rsidR="00330C22" w:rsidRPr="005830A0" w14:paraId="2F7FA208" w14:textId="77777777" w:rsidTr="00961B63">
        <w:trPr>
          <w:trHeight w:val="397"/>
          <w:jc w:val="center"/>
        </w:trPr>
        <w:tc>
          <w:tcPr>
            <w:tcW w:w="2566" w:type="dxa"/>
            <w:vAlign w:val="center"/>
          </w:tcPr>
          <w:p w14:paraId="7EEE07A5" w14:textId="77777777" w:rsidR="00330C22" w:rsidRPr="005830A0" w:rsidRDefault="00330C22" w:rsidP="00961B63">
            <w:pPr>
              <w:jc w:val="right"/>
              <w:rPr>
                <w:rFonts w:asciiTheme="minorHAnsi" w:hAnsiTheme="minorHAnsi" w:cstheme="minorHAnsi"/>
                <w:b/>
                <w:sz w:val="22"/>
                <w:szCs w:val="22"/>
                <w:lang w:val="lv-LV"/>
              </w:rPr>
            </w:pPr>
            <w:r w:rsidRPr="005830A0">
              <w:rPr>
                <w:rFonts w:asciiTheme="minorHAnsi" w:hAnsiTheme="minorHAnsi" w:cstheme="minorHAnsi"/>
                <w:b/>
                <w:sz w:val="22"/>
                <w:szCs w:val="22"/>
                <w:lang w:val="lv-LV"/>
              </w:rPr>
              <w:t>Datums</w:t>
            </w:r>
          </w:p>
        </w:tc>
        <w:tc>
          <w:tcPr>
            <w:tcW w:w="6585" w:type="dxa"/>
          </w:tcPr>
          <w:p w14:paraId="0CA84C31" w14:textId="77777777" w:rsidR="00330C22" w:rsidRPr="005830A0" w:rsidRDefault="00330C22" w:rsidP="00961B63">
            <w:pPr>
              <w:jc w:val="both"/>
              <w:rPr>
                <w:rFonts w:asciiTheme="minorHAnsi" w:hAnsiTheme="minorHAnsi" w:cstheme="minorHAnsi"/>
                <w:sz w:val="22"/>
                <w:szCs w:val="22"/>
                <w:lang w:val="lv-LV"/>
              </w:rPr>
            </w:pPr>
          </w:p>
        </w:tc>
      </w:tr>
    </w:tbl>
    <w:p w14:paraId="4E77E984" w14:textId="77777777" w:rsidR="00330C22" w:rsidRPr="005830A0" w:rsidRDefault="00330C22" w:rsidP="00330C22">
      <w:pPr>
        <w:pStyle w:val="Sarakstarindkopa1"/>
        <w:tabs>
          <w:tab w:val="left" w:pos="426"/>
        </w:tabs>
        <w:autoSpaceDE w:val="0"/>
        <w:autoSpaceDN w:val="0"/>
        <w:adjustRightInd w:val="0"/>
        <w:rPr>
          <w:rFonts w:asciiTheme="minorHAnsi" w:hAnsiTheme="minorHAnsi" w:cstheme="minorHAnsi"/>
          <w:bCs/>
          <w:sz w:val="24"/>
        </w:rPr>
        <w:sectPr w:rsidR="00330C22" w:rsidRPr="005830A0" w:rsidSect="00D51D4A">
          <w:headerReference w:type="default" r:id="rId18"/>
          <w:footerReference w:type="default" r:id="rId19"/>
          <w:footerReference w:type="first" r:id="rId20"/>
          <w:pgSz w:w="11906" w:h="16838"/>
          <w:pgMar w:top="1134" w:right="707" w:bottom="1134" w:left="1701" w:header="709" w:footer="709" w:gutter="0"/>
          <w:cols w:space="708"/>
          <w:titlePg/>
          <w:docGrid w:linePitch="360"/>
        </w:sectPr>
      </w:pPr>
    </w:p>
    <w:p w14:paraId="69465A45" w14:textId="4A08AC0B" w:rsidR="00330C22" w:rsidRPr="005830A0" w:rsidRDefault="00330C22" w:rsidP="00330C22">
      <w:pPr>
        <w:pStyle w:val="Sarakstarindkopa"/>
        <w:jc w:val="right"/>
        <w:rPr>
          <w:rFonts w:asciiTheme="minorHAnsi" w:hAnsiTheme="minorHAnsi" w:cstheme="minorHAnsi"/>
        </w:rPr>
      </w:pPr>
      <w:r w:rsidRPr="005830A0">
        <w:rPr>
          <w:rFonts w:asciiTheme="minorHAnsi" w:hAnsiTheme="minorHAnsi" w:cstheme="minorHAnsi"/>
        </w:rPr>
        <w:lastRenderedPageBreak/>
        <w:t>CI-20</w:t>
      </w:r>
      <w:r w:rsidR="00BB692E" w:rsidRPr="005830A0">
        <w:rPr>
          <w:rFonts w:asciiTheme="minorHAnsi" w:hAnsiTheme="minorHAnsi" w:cstheme="minorHAnsi"/>
        </w:rPr>
        <w:t>2</w:t>
      </w:r>
      <w:r w:rsidR="009B02D0">
        <w:rPr>
          <w:rFonts w:asciiTheme="minorHAnsi" w:hAnsiTheme="minorHAnsi" w:cstheme="minorHAnsi"/>
        </w:rPr>
        <w:t>1</w:t>
      </w:r>
      <w:r w:rsidRPr="005830A0">
        <w:rPr>
          <w:rFonts w:asciiTheme="minorHAnsi" w:hAnsiTheme="minorHAnsi" w:cstheme="minorHAnsi"/>
        </w:rPr>
        <w:t>-</w:t>
      </w:r>
      <w:r w:rsidR="009B02D0" w:rsidRPr="00516F7C">
        <w:rPr>
          <w:rFonts w:asciiTheme="minorHAnsi" w:hAnsiTheme="minorHAnsi" w:cstheme="minorHAnsi"/>
        </w:rPr>
        <w:t>25</w:t>
      </w:r>
    </w:p>
    <w:p w14:paraId="4B0209CB" w14:textId="77777777" w:rsidR="00330C22" w:rsidRPr="005830A0" w:rsidRDefault="00330C22" w:rsidP="00330C22">
      <w:pPr>
        <w:pStyle w:val="Galvene"/>
        <w:jc w:val="right"/>
        <w:rPr>
          <w:rFonts w:asciiTheme="minorHAnsi" w:hAnsiTheme="minorHAnsi" w:cstheme="minorHAnsi"/>
          <w:i/>
          <w:sz w:val="24"/>
          <w:lang w:val="lv-LV"/>
        </w:rPr>
      </w:pPr>
      <w:r w:rsidRPr="005830A0">
        <w:rPr>
          <w:rFonts w:asciiTheme="minorHAnsi" w:hAnsiTheme="minorHAnsi" w:cstheme="minorHAnsi"/>
          <w:i/>
          <w:sz w:val="24"/>
          <w:lang w:val="lv-LV"/>
        </w:rPr>
        <w:t>3. Pielikums</w:t>
      </w:r>
    </w:p>
    <w:p w14:paraId="283E8CD6" w14:textId="77777777" w:rsidR="00C81760" w:rsidRPr="005830A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5830A0">
        <w:rPr>
          <w:rFonts w:asciiTheme="minorHAnsi" w:hAnsiTheme="minorHAnsi" w:cstheme="minorHAnsi"/>
          <w:i/>
          <w:iCs/>
          <w:sz w:val="24"/>
          <w:szCs w:val="24"/>
          <w:lang w:val="lv-LV"/>
        </w:rPr>
        <w:tab/>
      </w:r>
      <w:r w:rsidRPr="005830A0">
        <w:rPr>
          <w:rFonts w:asciiTheme="minorHAnsi" w:hAnsiTheme="minorHAnsi" w:cstheme="minorHAnsi"/>
          <w:i/>
          <w:iCs/>
          <w:sz w:val="24"/>
          <w:szCs w:val="24"/>
          <w:lang w:val="lv-LV"/>
        </w:rPr>
        <w:tab/>
      </w:r>
      <w:r w:rsidRPr="005830A0">
        <w:rPr>
          <w:rFonts w:asciiTheme="minorHAnsi" w:hAnsiTheme="minorHAnsi" w:cstheme="minorHAnsi"/>
          <w:i/>
          <w:iCs/>
          <w:sz w:val="24"/>
          <w:szCs w:val="24"/>
          <w:lang w:val="lv-LV"/>
        </w:rPr>
        <w:tab/>
      </w:r>
    </w:p>
    <w:p w14:paraId="02ADAA4A" w14:textId="77777777" w:rsidR="005972BF" w:rsidRPr="005830A0" w:rsidRDefault="00330C22" w:rsidP="005972BF">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830A0">
        <w:rPr>
          <w:rFonts w:asciiTheme="minorHAnsi" w:hAnsiTheme="minorHAnsi" w:cstheme="minorHAnsi"/>
          <w:b/>
          <w:color w:val="000000"/>
          <w:sz w:val="24"/>
          <w:szCs w:val="24"/>
          <w:lang w:val="lv-LV"/>
        </w:rPr>
        <w:t>APLIECINĀJUMS PAR</w:t>
      </w:r>
      <w:r w:rsidR="005972BF" w:rsidRPr="005830A0">
        <w:rPr>
          <w:rFonts w:asciiTheme="minorHAnsi" w:hAnsiTheme="minorHAnsi" w:cstheme="minorHAnsi"/>
          <w:b/>
          <w:color w:val="000000"/>
          <w:sz w:val="24"/>
          <w:szCs w:val="24"/>
          <w:lang w:val="lv-LV"/>
        </w:rPr>
        <w:t xml:space="preserve"> PRETENDENTA</w:t>
      </w:r>
      <w:r w:rsidRPr="005830A0">
        <w:rPr>
          <w:rFonts w:asciiTheme="minorHAnsi" w:hAnsiTheme="minorHAnsi" w:cstheme="minorHAnsi"/>
          <w:b/>
          <w:color w:val="000000"/>
          <w:sz w:val="24"/>
          <w:szCs w:val="24"/>
          <w:lang w:val="lv-LV"/>
        </w:rPr>
        <w:t xml:space="preserve"> PIEREDZI</w:t>
      </w:r>
    </w:p>
    <w:p w14:paraId="5B6A835E" w14:textId="77777777" w:rsidR="005972BF" w:rsidRPr="005830A0" w:rsidRDefault="005972BF" w:rsidP="005972BF">
      <w:pPr>
        <w:tabs>
          <w:tab w:val="left" w:pos="567"/>
          <w:tab w:val="left" w:pos="7513"/>
        </w:tabs>
        <w:spacing w:before="120" w:after="120"/>
        <w:contextualSpacing/>
        <w:jc w:val="center"/>
        <w:rPr>
          <w:rFonts w:asciiTheme="minorHAnsi" w:hAnsiTheme="minorHAnsi" w:cstheme="minorHAnsi"/>
          <w:b/>
          <w:color w:val="000000"/>
          <w:sz w:val="24"/>
          <w:szCs w:val="24"/>
          <w:lang w:val="lv-LV"/>
        </w:rPr>
      </w:pPr>
    </w:p>
    <w:p w14:paraId="203E869E" w14:textId="5C92CA55" w:rsidR="005972BF" w:rsidRPr="005830A0" w:rsidRDefault="005972BF" w:rsidP="005972BF">
      <w:pPr>
        <w:widowControl w:val="0"/>
        <w:autoSpaceDE w:val="0"/>
        <w:autoSpaceDN w:val="0"/>
        <w:adjustRightInd w:val="0"/>
        <w:ind w:right="-20"/>
        <w:jc w:val="center"/>
        <w:rPr>
          <w:rFonts w:asciiTheme="minorHAnsi" w:hAnsiTheme="minorHAnsi" w:cstheme="minorHAnsi"/>
          <w:sz w:val="24"/>
          <w:lang w:val="lv-LV"/>
        </w:rPr>
      </w:pPr>
      <w:r w:rsidRPr="005830A0">
        <w:rPr>
          <w:rFonts w:asciiTheme="minorHAnsi" w:hAnsiTheme="minorHAnsi" w:cstheme="minorHAnsi"/>
          <w:i/>
          <w:iCs/>
          <w:w w:val="99"/>
          <w:sz w:val="24"/>
          <w:lang w:val="lv-LV"/>
        </w:rPr>
        <w:t>(Tabulā norāda informāciju</w:t>
      </w:r>
      <w:r w:rsidRPr="005830A0">
        <w:rPr>
          <w:rFonts w:asciiTheme="minorHAnsi" w:hAnsiTheme="minorHAnsi" w:cstheme="minorHAnsi"/>
          <w:i/>
          <w:sz w:val="24"/>
          <w:lang w:val="lv-LV"/>
        </w:rPr>
        <w:t xml:space="preserve"> atbilstoši nolikuma 4.</w:t>
      </w:r>
      <w:r w:rsidR="00BA461D">
        <w:rPr>
          <w:rFonts w:asciiTheme="minorHAnsi" w:hAnsiTheme="minorHAnsi" w:cstheme="minorHAnsi"/>
          <w:i/>
          <w:sz w:val="24"/>
          <w:lang w:val="lv-LV"/>
        </w:rPr>
        <w:t>3</w:t>
      </w:r>
      <w:r w:rsidRPr="005830A0">
        <w:rPr>
          <w:rFonts w:asciiTheme="minorHAnsi" w:hAnsiTheme="minorHAnsi" w:cstheme="minorHAnsi"/>
          <w:i/>
          <w:sz w:val="24"/>
          <w:lang w:val="lv-LV"/>
        </w:rPr>
        <w:t>. punktā noteiktajam)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846"/>
      </w:tblGrid>
      <w:tr w:rsidR="005972BF" w:rsidRPr="005830A0" w14:paraId="546AB95C" w14:textId="77777777" w:rsidTr="00B74591">
        <w:trPr>
          <w:trHeight w:val="227"/>
        </w:trPr>
        <w:tc>
          <w:tcPr>
            <w:tcW w:w="9292" w:type="dxa"/>
            <w:gridSpan w:val="2"/>
            <w:shd w:val="clear" w:color="auto" w:fill="D9D9D9" w:themeFill="background1" w:themeFillShade="D9"/>
            <w:vAlign w:val="center"/>
          </w:tcPr>
          <w:p w14:paraId="19BF213C" w14:textId="77777777" w:rsidR="005972BF" w:rsidRPr="005830A0" w:rsidRDefault="005972BF" w:rsidP="00B74591">
            <w:pPr>
              <w:pStyle w:val="Bezatstarpm"/>
              <w:jc w:val="center"/>
              <w:rPr>
                <w:rFonts w:asciiTheme="minorHAnsi" w:hAnsiTheme="minorHAnsi" w:cstheme="minorHAnsi"/>
                <w:b/>
              </w:rPr>
            </w:pPr>
            <w:r w:rsidRPr="005830A0">
              <w:rPr>
                <w:rFonts w:asciiTheme="minorHAnsi" w:hAnsiTheme="minorHAnsi" w:cstheme="minorHAnsi"/>
                <w:b/>
              </w:rPr>
              <w:t>1</w:t>
            </w:r>
          </w:p>
        </w:tc>
      </w:tr>
      <w:tr w:rsidR="005972BF" w:rsidRPr="005830A0" w14:paraId="2839B0FB" w14:textId="77777777" w:rsidTr="00B74591">
        <w:trPr>
          <w:trHeight w:val="227"/>
        </w:trPr>
        <w:tc>
          <w:tcPr>
            <w:tcW w:w="4446" w:type="dxa"/>
            <w:shd w:val="clear" w:color="auto" w:fill="auto"/>
          </w:tcPr>
          <w:p w14:paraId="1D55F1F7"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Pasūtītājs</w:t>
            </w:r>
          </w:p>
        </w:tc>
        <w:tc>
          <w:tcPr>
            <w:tcW w:w="4846" w:type="dxa"/>
            <w:shd w:val="clear" w:color="auto" w:fill="auto"/>
          </w:tcPr>
          <w:p w14:paraId="053047A8" w14:textId="77777777" w:rsidR="005972BF" w:rsidRPr="005830A0" w:rsidRDefault="005972BF" w:rsidP="00B74591">
            <w:pPr>
              <w:pStyle w:val="Bezatstarpm"/>
              <w:rPr>
                <w:rFonts w:asciiTheme="minorHAnsi" w:hAnsiTheme="minorHAnsi" w:cstheme="minorHAnsi"/>
              </w:rPr>
            </w:pPr>
          </w:p>
        </w:tc>
      </w:tr>
      <w:tr w:rsidR="005972BF" w:rsidRPr="005830A0" w14:paraId="123403F2" w14:textId="77777777" w:rsidTr="00B74591">
        <w:trPr>
          <w:trHeight w:val="227"/>
        </w:trPr>
        <w:tc>
          <w:tcPr>
            <w:tcW w:w="4446" w:type="dxa"/>
            <w:shd w:val="clear" w:color="auto" w:fill="auto"/>
          </w:tcPr>
          <w:p w14:paraId="48474275"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Izpildītājs</w:t>
            </w:r>
          </w:p>
        </w:tc>
        <w:tc>
          <w:tcPr>
            <w:tcW w:w="4846" w:type="dxa"/>
            <w:shd w:val="clear" w:color="auto" w:fill="auto"/>
          </w:tcPr>
          <w:p w14:paraId="70CD61F6" w14:textId="77777777" w:rsidR="005972BF" w:rsidRPr="005830A0" w:rsidRDefault="005972BF" w:rsidP="00B74591">
            <w:pPr>
              <w:pStyle w:val="Bezatstarpm"/>
              <w:rPr>
                <w:rFonts w:asciiTheme="minorHAnsi" w:hAnsiTheme="minorHAnsi" w:cstheme="minorHAnsi"/>
              </w:rPr>
            </w:pPr>
          </w:p>
        </w:tc>
      </w:tr>
      <w:tr w:rsidR="005972BF" w:rsidRPr="005830A0" w14:paraId="2E899D1C" w14:textId="77777777" w:rsidTr="00B74591">
        <w:trPr>
          <w:trHeight w:val="227"/>
        </w:trPr>
        <w:tc>
          <w:tcPr>
            <w:tcW w:w="4446" w:type="dxa"/>
            <w:shd w:val="clear" w:color="auto" w:fill="auto"/>
          </w:tcPr>
          <w:p w14:paraId="70880BD7"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Līguma priekšmets</w:t>
            </w:r>
          </w:p>
        </w:tc>
        <w:tc>
          <w:tcPr>
            <w:tcW w:w="4846" w:type="dxa"/>
            <w:shd w:val="clear" w:color="auto" w:fill="auto"/>
          </w:tcPr>
          <w:p w14:paraId="2E3B2866" w14:textId="77777777" w:rsidR="005972BF" w:rsidRPr="005830A0" w:rsidRDefault="005972BF" w:rsidP="00B74591">
            <w:pPr>
              <w:pStyle w:val="Bezatstarpm"/>
              <w:rPr>
                <w:rFonts w:asciiTheme="minorHAnsi" w:hAnsiTheme="minorHAnsi" w:cstheme="minorHAnsi"/>
              </w:rPr>
            </w:pPr>
          </w:p>
        </w:tc>
      </w:tr>
      <w:tr w:rsidR="005972BF" w:rsidRPr="005830A0" w14:paraId="0445D4D8" w14:textId="77777777" w:rsidTr="00B74591">
        <w:trPr>
          <w:trHeight w:val="227"/>
        </w:trPr>
        <w:tc>
          <w:tcPr>
            <w:tcW w:w="4446" w:type="dxa"/>
            <w:shd w:val="clear" w:color="auto" w:fill="auto"/>
          </w:tcPr>
          <w:p w14:paraId="705CFCA8"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Līguma summa EUR, bez PVN</w:t>
            </w:r>
          </w:p>
        </w:tc>
        <w:tc>
          <w:tcPr>
            <w:tcW w:w="4846" w:type="dxa"/>
            <w:shd w:val="clear" w:color="auto" w:fill="auto"/>
          </w:tcPr>
          <w:p w14:paraId="3A55AFCB" w14:textId="0DF89437" w:rsidR="005972BF" w:rsidRPr="005830A0" w:rsidRDefault="005972BF" w:rsidP="00B74591">
            <w:pPr>
              <w:pStyle w:val="Bezatstarpm"/>
              <w:rPr>
                <w:rFonts w:asciiTheme="minorHAnsi" w:hAnsiTheme="minorHAnsi" w:cstheme="minorHAnsi"/>
                <w:i/>
              </w:rPr>
            </w:pPr>
            <w:r w:rsidRPr="005830A0">
              <w:rPr>
                <w:rFonts w:asciiTheme="minorHAnsi" w:hAnsiTheme="minorHAnsi" w:cstheme="minorHAnsi"/>
                <w:i/>
                <w:sz w:val="22"/>
              </w:rPr>
              <w:t xml:space="preserve"> *</w:t>
            </w:r>
            <w:r w:rsidRPr="005830A0">
              <w:rPr>
                <w:rFonts w:asciiTheme="minorHAnsi" w:hAnsiTheme="minorHAnsi" w:cstheme="minorHAnsi"/>
                <w:bCs/>
                <w:i/>
              </w:rPr>
              <w:t xml:space="preserve">ne mazāk par </w:t>
            </w:r>
            <w:r w:rsidR="00BA461D">
              <w:rPr>
                <w:rFonts w:asciiTheme="minorHAnsi" w:hAnsiTheme="minorHAnsi" w:cstheme="minorHAnsi"/>
                <w:bCs/>
                <w:i/>
              </w:rPr>
              <w:t xml:space="preserve">7 </w:t>
            </w:r>
            <w:r w:rsidRPr="005830A0">
              <w:rPr>
                <w:rFonts w:asciiTheme="minorHAnsi" w:hAnsiTheme="minorHAnsi" w:cstheme="minorHAnsi"/>
                <w:bCs/>
                <w:i/>
              </w:rPr>
              <w:t>000 EUR bez PVN</w:t>
            </w:r>
          </w:p>
        </w:tc>
      </w:tr>
      <w:tr w:rsidR="005972BF" w:rsidRPr="005830A0" w14:paraId="6379FC64" w14:textId="77777777" w:rsidTr="00B74591">
        <w:trPr>
          <w:trHeight w:val="227"/>
        </w:trPr>
        <w:tc>
          <w:tcPr>
            <w:tcW w:w="4446" w:type="dxa"/>
            <w:shd w:val="clear" w:color="auto" w:fill="auto"/>
          </w:tcPr>
          <w:p w14:paraId="06030AA2"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Objekta ekspluatācijā nodošanas datums</w:t>
            </w:r>
          </w:p>
        </w:tc>
        <w:tc>
          <w:tcPr>
            <w:tcW w:w="4846" w:type="dxa"/>
            <w:shd w:val="clear" w:color="auto" w:fill="auto"/>
          </w:tcPr>
          <w:p w14:paraId="3DBBAA1D" w14:textId="77777777" w:rsidR="005972BF" w:rsidRPr="005830A0" w:rsidRDefault="005972BF" w:rsidP="00B74591">
            <w:pPr>
              <w:pStyle w:val="Bezatstarpm"/>
              <w:rPr>
                <w:rFonts w:asciiTheme="minorHAnsi" w:hAnsiTheme="minorHAnsi" w:cstheme="minorHAnsi"/>
              </w:rPr>
            </w:pPr>
          </w:p>
        </w:tc>
      </w:tr>
      <w:tr w:rsidR="005972BF" w:rsidRPr="005830A0" w14:paraId="5A7F872B" w14:textId="77777777" w:rsidTr="00B74591">
        <w:tc>
          <w:tcPr>
            <w:tcW w:w="4446" w:type="dxa"/>
            <w:shd w:val="clear" w:color="auto" w:fill="auto"/>
          </w:tcPr>
          <w:p w14:paraId="59D46AB5"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Kontaktinformācija atsauksmju iegūšanai (kontaktpersona, amats, tālr. nr., e-pasts)</w:t>
            </w:r>
          </w:p>
        </w:tc>
        <w:tc>
          <w:tcPr>
            <w:tcW w:w="4846" w:type="dxa"/>
            <w:shd w:val="clear" w:color="auto" w:fill="auto"/>
          </w:tcPr>
          <w:p w14:paraId="450E8E8D" w14:textId="77777777" w:rsidR="005972BF" w:rsidRPr="005830A0" w:rsidRDefault="005972BF" w:rsidP="00B74591">
            <w:pPr>
              <w:pStyle w:val="Bezatstarpm"/>
              <w:rPr>
                <w:rFonts w:asciiTheme="minorHAnsi" w:hAnsiTheme="minorHAnsi" w:cstheme="minorHAnsi"/>
              </w:rPr>
            </w:pPr>
          </w:p>
        </w:tc>
      </w:tr>
      <w:tr w:rsidR="005972BF" w:rsidRPr="005830A0" w14:paraId="40B7A8DE" w14:textId="77777777" w:rsidTr="00B74591">
        <w:trPr>
          <w:trHeight w:val="718"/>
        </w:trPr>
        <w:tc>
          <w:tcPr>
            <w:tcW w:w="9292" w:type="dxa"/>
            <w:gridSpan w:val="2"/>
            <w:shd w:val="clear" w:color="auto" w:fill="auto"/>
            <w:vAlign w:val="center"/>
          </w:tcPr>
          <w:p w14:paraId="6971758E" w14:textId="53A06CB5" w:rsidR="005972BF" w:rsidRPr="005830A0" w:rsidRDefault="005972BF" w:rsidP="00B74591">
            <w:pPr>
              <w:pStyle w:val="Bezatstarpm"/>
              <w:jc w:val="center"/>
              <w:rPr>
                <w:rFonts w:asciiTheme="minorHAnsi" w:hAnsiTheme="minorHAnsi" w:cstheme="minorHAnsi"/>
                <w:i/>
                <w:color w:val="FF0000"/>
                <w:sz w:val="22"/>
              </w:rPr>
            </w:pPr>
            <w:r w:rsidRPr="005830A0">
              <w:rPr>
                <w:rFonts w:asciiTheme="minorHAnsi" w:hAnsiTheme="minorHAnsi" w:cstheme="minorHAnsi"/>
                <w:i/>
                <w:color w:val="FF0000"/>
                <w:sz w:val="22"/>
              </w:rPr>
              <w:t>Lai apliecinātu Pretendenta pieredzes atbilstību prasītajam, piedāvājumam pievieno dokumentu, kas apstiprina būvobjekta nodošanu ekspluatācijā</w:t>
            </w:r>
            <w:r w:rsidR="00BA461D">
              <w:rPr>
                <w:rFonts w:asciiTheme="minorHAnsi" w:hAnsiTheme="minorHAnsi" w:cstheme="minorHAnsi"/>
                <w:i/>
                <w:color w:val="FF0000"/>
                <w:sz w:val="22"/>
              </w:rPr>
              <w:t xml:space="preserve"> vai līguma saistību izpildi</w:t>
            </w:r>
            <w:r w:rsidRPr="005830A0">
              <w:rPr>
                <w:rFonts w:asciiTheme="minorHAnsi" w:hAnsiTheme="minorHAnsi" w:cstheme="minorHAnsi"/>
                <w:i/>
                <w:color w:val="FF0000"/>
                <w:sz w:val="22"/>
              </w:rPr>
              <w:t>.</w:t>
            </w:r>
          </w:p>
        </w:tc>
      </w:tr>
    </w:tbl>
    <w:p w14:paraId="60D63625" w14:textId="77777777" w:rsidR="005972BF" w:rsidRPr="005830A0" w:rsidRDefault="005972BF" w:rsidP="005972BF">
      <w:pPr>
        <w:widowControl w:val="0"/>
        <w:autoSpaceDE w:val="0"/>
        <w:autoSpaceDN w:val="0"/>
        <w:adjustRightInd w:val="0"/>
        <w:ind w:right="-20"/>
        <w:rPr>
          <w:rFonts w:asciiTheme="minorHAnsi" w:hAnsiTheme="minorHAnsi" w:cstheme="minorHAnsi"/>
          <w:lang w:val="lv-LV"/>
        </w:rPr>
      </w:pPr>
    </w:p>
    <w:p w14:paraId="14E8200E" w14:textId="77777777" w:rsidR="005972BF" w:rsidRPr="005830A0" w:rsidRDefault="005972BF" w:rsidP="005972BF">
      <w:pPr>
        <w:widowControl w:val="0"/>
        <w:autoSpaceDE w:val="0"/>
        <w:autoSpaceDN w:val="0"/>
        <w:adjustRightInd w:val="0"/>
        <w:ind w:right="-20"/>
        <w:rPr>
          <w:rFonts w:asciiTheme="minorHAnsi" w:hAnsiTheme="minorHAnsi" w:cstheme="minorHAnsi"/>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815"/>
      </w:tblGrid>
      <w:tr w:rsidR="005972BF" w:rsidRPr="005830A0" w14:paraId="4EC21E6B" w14:textId="77777777" w:rsidTr="00B74591">
        <w:trPr>
          <w:trHeight w:val="227"/>
        </w:trPr>
        <w:tc>
          <w:tcPr>
            <w:tcW w:w="9292" w:type="dxa"/>
            <w:gridSpan w:val="2"/>
            <w:shd w:val="clear" w:color="auto" w:fill="D9D9D9" w:themeFill="background1" w:themeFillShade="D9"/>
            <w:vAlign w:val="center"/>
          </w:tcPr>
          <w:p w14:paraId="2822812B" w14:textId="77777777" w:rsidR="005972BF" w:rsidRPr="005830A0" w:rsidRDefault="005972BF" w:rsidP="00B74591">
            <w:pPr>
              <w:pStyle w:val="Bezatstarpm"/>
              <w:jc w:val="center"/>
              <w:rPr>
                <w:rFonts w:asciiTheme="minorHAnsi" w:hAnsiTheme="minorHAnsi" w:cstheme="minorHAnsi"/>
                <w:b/>
              </w:rPr>
            </w:pPr>
            <w:r w:rsidRPr="005830A0">
              <w:rPr>
                <w:rFonts w:asciiTheme="minorHAnsi" w:hAnsiTheme="minorHAnsi" w:cstheme="minorHAnsi"/>
                <w:b/>
              </w:rPr>
              <w:t>2</w:t>
            </w:r>
          </w:p>
        </w:tc>
      </w:tr>
      <w:tr w:rsidR="005972BF" w:rsidRPr="005830A0" w14:paraId="36E43ABC" w14:textId="77777777" w:rsidTr="00B74591">
        <w:trPr>
          <w:trHeight w:val="227"/>
        </w:trPr>
        <w:tc>
          <w:tcPr>
            <w:tcW w:w="4477" w:type="dxa"/>
            <w:shd w:val="clear" w:color="auto" w:fill="auto"/>
          </w:tcPr>
          <w:p w14:paraId="0815D9DF"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Pasūtītājs</w:t>
            </w:r>
          </w:p>
        </w:tc>
        <w:tc>
          <w:tcPr>
            <w:tcW w:w="4815" w:type="dxa"/>
            <w:shd w:val="clear" w:color="auto" w:fill="auto"/>
          </w:tcPr>
          <w:p w14:paraId="4954022C" w14:textId="77777777" w:rsidR="005972BF" w:rsidRPr="005830A0" w:rsidRDefault="005972BF" w:rsidP="00B74591">
            <w:pPr>
              <w:pStyle w:val="Bezatstarpm"/>
              <w:rPr>
                <w:rFonts w:asciiTheme="minorHAnsi" w:hAnsiTheme="minorHAnsi" w:cstheme="minorHAnsi"/>
              </w:rPr>
            </w:pPr>
          </w:p>
        </w:tc>
      </w:tr>
      <w:tr w:rsidR="005972BF" w:rsidRPr="005830A0" w14:paraId="3E1A4712" w14:textId="77777777" w:rsidTr="00B74591">
        <w:trPr>
          <w:trHeight w:val="227"/>
        </w:trPr>
        <w:tc>
          <w:tcPr>
            <w:tcW w:w="4477" w:type="dxa"/>
            <w:shd w:val="clear" w:color="auto" w:fill="auto"/>
          </w:tcPr>
          <w:p w14:paraId="6CAE1596"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Izpildītājs</w:t>
            </w:r>
          </w:p>
        </w:tc>
        <w:tc>
          <w:tcPr>
            <w:tcW w:w="4815" w:type="dxa"/>
            <w:shd w:val="clear" w:color="auto" w:fill="auto"/>
          </w:tcPr>
          <w:p w14:paraId="6D7F0CC8" w14:textId="77777777" w:rsidR="005972BF" w:rsidRPr="005830A0" w:rsidRDefault="005972BF" w:rsidP="00B74591">
            <w:pPr>
              <w:pStyle w:val="Bezatstarpm"/>
              <w:rPr>
                <w:rFonts w:asciiTheme="minorHAnsi" w:hAnsiTheme="minorHAnsi" w:cstheme="minorHAnsi"/>
              </w:rPr>
            </w:pPr>
          </w:p>
        </w:tc>
      </w:tr>
      <w:tr w:rsidR="005972BF" w:rsidRPr="005830A0" w14:paraId="6FBD887A" w14:textId="77777777" w:rsidTr="00B74591">
        <w:trPr>
          <w:trHeight w:val="227"/>
        </w:trPr>
        <w:tc>
          <w:tcPr>
            <w:tcW w:w="4477" w:type="dxa"/>
            <w:shd w:val="clear" w:color="auto" w:fill="auto"/>
          </w:tcPr>
          <w:p w14:paraId="11256578"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Līguma priekšmets</w:t>
            </w:r>
          </w:p>
        </w:tc>
        <w:tc>
          <w:tcPr>
            <w:tcW w:w="4815" w:type="dxa"/>
            <w:shd w:val="clear" w:color="auto" w:fill="auto"/>
          </w:tcPr>
          <w:p w14:paraId="62B25D98" w14:textId="77777777" w:rsidR="005972BF" w:rsidRPr="005830A0" w:rsidRDefault="005972BF" w:rsidP="00B74591">
            <w:pPr>
              <w:pStyle w:val="Bezatstarpm"/>
              <w:rPr>
                <w:rFonts w:asciiTheme="minorHAnsi" w:hAnsiTheme="minorHAnsi" w:cstheme="minorHAnsi"/>
              </w:rPr>
            </w:pPr>
          </w:p>
        </w:tc>
      </w:tr>
      <w:tr w:rsidR="005972BF" w:rsidRPr="005830A0" w14:paraId="59203837" w14:textId="77777777" w:rsidTr="00B74591">
        <w:trPr>
          <w:trHeight w:val="227"/>
        </w:trPr>
        <w:tc>
          <w:tcPr>
            <w:tcW w:w="4477" w:type="dxa"/>
            <w:shd w:val="clear" w:color="auto" w:fill="auto"/>
          </w:tcPr>
          <w:p w14:paraId="55299E9D"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Līguma summa EUR, bez PVN</w:t>
            </w:r>
          </w:p>
        </w:tc>
        <w:tc>
          <w:tcPr>
            <w:tcW w:w="4815" w:type="dxa"/>
            <w:shd w:val="clear" w:color="auto" w:fill="auto"/>
          </w:tcPr>
          <w:p w14:paraId="38B6D543" w14:textId="77777777" w:rsidR="005972BF" w:rsidRPr="005830A0" w:rsidRDefault="005972BF" w:rsidP="00B74591">
            <w:pPr>
              <w:pStyle w:val="Bezatstarpm"/>
              <w:rPr>
                <w:rFonts w:asciiTheme="minorHAnsi" w:hAnsiTheme="minorHAnsi" w:cstheme="minorHAnsi"/>
                <w:i/>
              </w:rPr>
            </w:pPr>
            <w:r w:rsidRPr="005830A0">
              <w:rPr>
                <w:rFonts w:asciiTheme="minorHAnsi" w:hAnsiTheme="minorHAnsi" w:cstheme="minorHAnsi"/>
                <w:i/>
                <w:sz w:val="22"/>
              </w:rPr>
              <w:t xml:space="preserve"> *</w:t>
            </w:r>
            <w:r w:rsidRPr="005830A0">
              <w:rPr>
                <w:rFonts w:asciiTheme="minorHAnsi" w:hAnsiTheme="minorHAnsi" w:cstheme="minorHAnsi"/>
                <w:bCs/>
                <w:i/>
              </w:rPr>
              <w:t>ne mazāk par 10 000 EUR bez PVN</w:t>
            </w:r>
          </w:p>
        </w:tc>
      </w:tr>
      <w:tr w:rsidR="005972BF" w:rsidRPr="005830A0" w14:paraId="3C32526C" w14:textId="77777777" w:rsidTr="00B74591">
        <w:trPr>
          <w:trHeight w:val="227"/>
        </w:trPr>
        <w:tc>
          <w:tcPr>
            <w:tcW w:w="4477" w:type="dxa"/>
            <w:shd w:val="clear" w:color="auto" w:fill="auto"/>
          </w:tcPr>
          <w:p w14:paraId="44197DC2"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Objekta ekspluatācijā nodošanas datums</w:t>
            </w:r>
          </w:p>
        </w:tc>
        <w:tc>
          <w:tcPr>
            <w:tcW w:w="4815" w:type="dxa"/>
            <w:shd w:val="clear" w:color="auto" w:fill="auto"/>
          </w:tcPr>
          <w:p w14:paraId="20FA44E9" w14:textId="77777777" w:rsidR="005972BF" w:rsidRPr="005830A0" w:rsidRDefault="005972BF" w:rsidP="00B74591">
            <w:pPr>
              <w:pStyle w:val="Bezatstarpm"/>
              <w:rPr>
                <w:rFonts w:asciiTheme="minorHAnsi" w:hAnsiTheme="minorHAnsi" w:cstheme="minorHAnsi"/>
              </w:rPr>
            </w:pPr>
          </w:p>
        </w:tc>
      </w:tr>
      <w:tr w:rsidR="005972BF" w:rsidRPr="005830A0" w14:paraId="040F4F18" w14:textId="77777777" w:rsidTr="00B74591">
        <w:tc>
          <w:tcPr>
            <w:tcW w:w="4477" w:type="dxa"/>
            <w:shd w:val="clear" w:color="auto" w:fill="auto"/>
          </w:tcPr>
          <w:p w14:paraId="7190C06A" w14:textId="77777777" w:rsidR="005972BF" w:rsidRPr="005830A0" w:rsidRDefault="005972BF" w:rsidP="00B74591">
            <w:pPr>
              <w:pStyle w:val="Bezatstarpm"/>
              <w:rPr>
                <w:rFonts w:asciiTheme="minorHAnsi" w:hAnsiTheme="minorHAnsi" w:cstheme="minorHAnsi"/>
              </w:rPr>
            </w:pPr>
            <w:r w:rsidRPr="005830A0">
              <w:rPr>
                <w:rFonts w:asciiTheme="minorHAnsi" w:hAnsiTheme="minorHAnsi" w:cstheme="minorHAnsi"/>
              </w:rPr>
              <w:t>Kontaktinformācija atsauksmju iegūšanai (kontaktpersona, amats, tālr. nr., e-pasts)</w:t>
            </w:r>
          </w:p>
        </w:tc>
        <w:tc>
          <w:tcPr>
            <w:tcW w:w="4815" w:type="dxa"/>
            <w:shd w:val="clear" w:color="auto" w:fill="auto"/>
          </w:tcPr>
          <w:p w14:paraId="593291C6" w14:textId="77777777" w:rsidR="005972BF" w:rsidRPr="005830A0" w:rsidRDefault="005972BF" w:rsidP="00B74591">
            <w:pPr>
              <w:pStyle w:val="Bezatstarpm"/>
              <w:rPr>
                <w:rFonts w:asciiTheme="minorHAnsi" w:hAnsiTheme="minorHAnsi" w:cstheme="minorHAnsi"/>
              </w:rPr>
            </w:pPr>
          </w:p>
        </w:tc>
      </w:tr>
      <w:tr w:rsidR="005972BF" w:rsidRPr="005830A0" w14:paraId="4C323538" w14:textId="77777777" w:rsidTr="00B74591">
        <w:trPr>
          <w:trHeight w:val="718"/>
        </w:trPr>
        <w:tc>
          <w:tcPr>
            <w:tcW w:w="9292" w:type="dxa"/>
            <w:gridSpan w:val="2"/>
            <w:shd w:val="clear" w:color="auto" w:fill="auto"/>
            <w:vAlign w:val="center"/>
          </w:tcPr>
          <w:p w14:paraId="5A5A105A" w14:textId="41631F0A" w:rsidR="005972BF" w:rsidRPr="005830A0" w:rsidRDefault="005972BF" w:rsidP="00B74591">
            <w:pPr>
              <w:pStyle w:val="Bezatstarpm"/>
              <w:jc w:val="center"/>
              <w:rPr>
                <w:rFonts w:asciiTheme="minorHAnsi" w:hAnsiTheme="minorHAnsi" w:cstheme="minorHAnsi"/>
                <w:i/>
                <w:color w:val="FF0000"/>
                <w:sz w:val="22"/>
              </w:rPr>
            </w:pPr>
            <w:r w:rsidRPr="005830A0">
              <w:rPr>
                <w:rFonts w:asciiTheme="minorHAnsi" w:hAnsiTheme="minorHAnsi" w:cstheme="minorHAnsi"/>
                <w:i/>
                <w:color w:val="FF0000"/>
                <w:sz w:val="22"/>
              </w:rPr>
              <w:t>Lai apliecinātu Pretendenta pieredzes atbilstību prasītajam, piedāvājumam pievieno dokumentu, kas apstiprina būvobjekta nodošanu ekspluatācijā</w:t>
            </w:r>
            <w:r w:rsidR="00BA461D">
              <w:rPr>
                <w:rFonts w:asciiTheme="minorHAnsi" w:hAnsiTheme="minorHAnsi" w:cstheme="minorHAnsi"/>
                <w:i/>
                <w:color w:val="FF0000"/>
                <w:sz w:val="22"/>
              </w:rPr>
              <w:t xml:space="preserve"> vai līguma saistību izpildi</w:t>
            </w:r>
            <w:r w:rsidRPr="005830A0">
              <w:rPr>
                <w:rFonts w:asciiTheme="minorHAnsi" w:hAnsiTheme="minorHAnsi" w:cstheme="minorHAnsi"/>
                <w:i/>
                <w:color w:val="FF0000"/>
                <w:sz w:val="22"/>
              </w:rPr>
              <w:t>.</w:t>
            </w:r>
          </w:p>
        </w:tc>
      </w:tr>
    </w:tbl>
    <w:p w14:paraId="5228DA3B" w14:textId="77777777" w:rsidR="005972BF" w:rsidRPr="005830A0" w:rsidRDefault="005972BF" w:rsidP="005972BF">
      <w:pPr>
        <w:ind w:right="144"/>
        <w:jc w:val="both"/>
        <w:rPr>
          <w:rFonts w:asciiTheme="minorHAnsi" w:hAnsiTheme="minorHAnsi" w:cstheme="minorHAnsi"/>
          <w:bCs/>
          <w:lang w:val="lv-LV"/>
        </w:rPr>
      </w:pPr>
    </w:p>
    <w:p w14:paraId="0448F9FB" w14:textId="77777777" w:rsidR="005972BF" w:rsidRPr="005830A0" w:rsidRDefault="005972BF" w:rsidP="005972BF">
      <w:pPr>
        <w:ind w:right="144"/>
        <w:jc w:val="both"/>
        <w:rPr>
          <w:rFonts w:asciiTheme="minorHAnsi" w:hAnsiTheme="minorHAnsi" w:cstheme="minorHAnsi"/>
          <w:bCs/>
          <w:lang w:val="lv-LV"/>
        </w:rPr>
      </w:pPr>
    </w:p>
    <w:p w14:paraId="7EAABEEA" w14:textId="77777777" w:rsidR="005972BF" w:rsidRPr="005830A0" w:rsidRDefault="005972BF" w:rsidP="005972BF">
      <w:pPr>
        <w:ind w:right="144"/>
        <w:jc w:val="both"/>
        <w:rPr>
          <w:rFonts w:asciiTheme="minorHAnsi" w:hAnsiTheme="minorHAnsi" w:cstheme="minorHAnsi"/>
          <w:bCs/>
          <w:lang w:val="lv-LV"/>
        </w:rPr>
      </w:pPr>
    </w:p>
    <w:p w14:paraId="776B01B4" w14:textId="77777777" w:rsidR="005972BF" w:rsidRPr="005830A0" w:rsidRDefault="005972BF" w:rsidP="005972BF">
      <w:pPr>
        <w:ind w:left="142" w:right="132"/>
        <w:jc w:val="both"/>
        <w:rPr>
          <w:rFonts w:asciiTheme="minorHAnsi" w:hAnsiTheme="minorHAnsi" w:cstheme="minorHAnsi"/>
          <w:i/>
          <w:lang w:val="lv-LV"/>
        </w:rPr>
      </w:pPr>
    </w:p>
    <w:p w14:paraId="5F2D4967" w14:textId="77777777" w:rsidR="005972BF" w:rsidRPr="005830A0" w:rsidRDefault="005972BF" w:rsidP="005972BF">
      <w:pPr>
        <w:jc w:val="center"/>
        <w:rPr>
          <w:rFonts w:asciiTheme="minorHAnsi" w:hAnsiTheme="minorHAnsi" w:cstheme="minorHAnsi"/>
          <w:i/>
          <w:iCs/>
          <w:szCs w:val="22"/>
          <w:lang w:val="lv-LV"/>
        </w:rPr>
      </w:pPr>
      <w:r w:rsidRPr="005830A0">
        <w:rPr>
          <w:rFonts w:asciiTheme="minorHAnsi" w:hAnsiTheme="minorHAnsi" w:cstheme="minorHAnsi"/>
          <w:lang w:val="lv-LV"/>
        </w:rPr>
        <w:t xml:space="preserve">            </w:t>
      </w:r>
      <w:r w:rsidRPr="005830A0">
        <w:rPr>
          <w:rFonts w:asciiTheme="minorHAnsi" w:hAnsiTheme="minorHAnsi" w:cstheme="minorHAnsi"/>
          <w:i/>
          <w:iCs/>
          <w:szCs w:val="22"/>
          <w:lang w:val="lv-LV"/>
        </w:rPr>
        <w:t>(Piedāvājumu paraksta Pretendenta paraksta tiesīgā amatpersona vai pilnvarotā persona)</w:t>
      </w:r>
    </w:p>
    <w:p w14:paraId="6765EDBA" w14:textId="77777777" w:rsidR="005972BF" w:rsidRPr="005830A0" w:rsidRDefault="005972BF" w:rsidP="005972BF">
      <w:pPr>
        <w:tabs>
          <w:tab w:val="left" w:pos="930"/>
        </w:tabs>
        <w:rPr>
          <w:rFonts w:asciiTheme="minorHAnsi"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5972BF" w:rsidRPr="005830A0" w14:paraId="65E7680D" w14:textId="77777777" w:rsidTr="005972BF">
        <w:tc>
          <w:tcPr>
            <w:tcW w:w="5068" w:type="dxa"/>
          </w:tcPr>
          <w:p w14:paraId="4C5DD555" w14:textId="77777777" w:rsidR="005972BF" w:rsidRPr="005830A0" w:rsidRDefault="005972BF" w:rsidP="00B74591">
            <w:pPr>
              <w:snapToGrid w:val="0"/>
              <w:spacing w:before="120" w:after="120"/>
              <w:jc w:val="both"/>
              <w:rPr>
                <w:rFonts w:asciiTheme="minorHAnsi" w:hAnsiTheme="minorHAnsi" w:cstheme="minorHAnsi"/>
                <w:sz w:val="24"/>
                <w:lang w:val="lv-LV"/>
              </w:rPr>
            </w:pPr>
            <w:r w:rsidRPr="005830A0">
              <w:rPr>
                <w:rFonts w:asciiTheme="minorHAnsi" w:hAnsiTheme="minorHAnsi" w:cstheme="minorHAnsi"/>
                <w:sz w:val="24"/>
                <w:lang w:val="lv-LV"/>
              </w:rPr>
              <w:t>Pretendents:</w:t>
            </w:r>
          </w:p>
        </w:tc>
        <w:tc>
          <w:tcPr>
            <w:tcW w:w="4112" w:type="dxa"/>
          </w:tcPr>
          <w:p w14:paraId="46CDF2C6" w14:textId="77777777" w:rsidR="005972BF" w:rsidRPr="005830A0" w:rsidRDefault="005972BF" w:rsidP="00B74591">
            <w:pPr>
              <w:snapToGrid w:val="0"/>
              <w:spacing w:before="120" w:after="120"/>
              <w:jc w:val="right"/>
              <w:rPr>
                <w:rFonts w:asciiTheme="minorHAnsi" w:hAnsiTheme="minorHAnsi" w:cstheme="minorHAnsi"/>
                <w:sz w:val="24"/>
                <w:lang w:val="lv-LV"/>
              </w:rPr>
            </w:pPr>
          </w:p>
        </w:tc>
      </w:tr>
      <w:tr w:rsidR="005972BF" w:rsidRPr="005830A0" w14:paraId="2AAF0DB7" w14:textId="77777777" w:rsidTr="005972BF">
        <w:tc>
          <w:tcPr>
            <w:tcW w:w="5068" w:type="dxa"/>
          </w:tcPr>
          <w:p w14:paraId="798F978E" w14:textId="77777777" w:rsidR="005972BF" w:rsidRPr="005830A0" w:rsidRDefault="005972BF" w:rsidP="00B74591">
            <w:pPr>
              <w:snapToGrid w:val="0"/>
              <w:spacing w:before="120" w:after="120"/>
              <w:jc w:val="both"/>
              <w:rPr>
                <w:rFonts w:asciiTheme="minorHAnsi" w:hAnsiTheme="minorHAnsi" w:cstheme="minorHAnsi"/>
                <w:sz w:val="24"/>
                <w:lang w:val="lv-LV"/>
              </w:rPr>
            </w:pPr>
            <w:r w:rsidRPr="005830A0">
              <w:rPr>
                <w:rFonts w:asciiTheme="minorHAnsi" w:hAnsiTheme="minorHAnsi" w:cstheme="minorHAnsi"/>
                <w:sz w:val="24"/>
                <w:lang w:val="lv-LV"/>
              </w:rPr>
              <w:t>Amatpersonas vai pilnvarotās personas paraksts:</w:t>
            </w:r>
          </w:p>
        </w:tc>
        <w:tc>
          <w:tcPr>
            <w:tcW w:w="4112" w:type="dxa"/>
          </w:tcPr>
          <w:p w14:paraId="14B624D0" w14:textId="77777777" w:rsidR="005972BF" w:rsidRPr="005830A0" w:rsidRDefault="005972BF" w:rsidP="00B74591">
            <w:pPr>
              <w:snapToGrid w:val="0"/>
              <w:spacing w:before="120" w:after="120"/>
              <w:jc w:val="right"/>
              <w:rPr>
                <w:rFonts w:asciiTheme="minorHAnsi" w:hAnsiTheme="minorHAnsi" w:cstheme="minorHAnsi"/>
                <w:sz w:val="24"/>
                <w:lang w:val="lv-LV"/>
              </w:rPr>
            </w:pPr>
          </w:p>
        </w:tc>
      </w:tr>
      <w:tr w:rsidR="005972BF" w:rsidRPr="005830A0" w14:paraId="38D552FB" w14:textId="77777777" w:rsidTr="005972BF">
        <w:tc>
          <w:tcPr>
            <w:tcW w:w="5068" w:type="dxa"/>
          </w:tcPr>
          <w:p w14:paraId="18ADEA44" w14:textId="77777777" w:rsidR="005972BF" w:rsidRPr="005830A0" w:rsidRDefault="005972BF" w:rsidP="00B74591">
            <w:pPr>
              <w:snapToGrid w:val="0"/>
              <w:spacing w:before="120" w:after="120"/>
              <w:jc w:val="both"/>
              <w:rPr>
                <w:rFonts w:asciiTheme="minorHAnsi" w:hAnsiTheme="minorHAnsi" w:cstheme="minorHAnsi"/>
                <w:sz w:val="24"/>
                <w:lang w:val="lv-LV"/>
              </w:rPr>
            </w:pPr>
            <w:r w:rsidRPr="005830A0">
              <w:rPr>
                <w:rFonts w:asciiTheme="minorHAnsi" w:hAnsiTheme="minorHAnsi" w:cstheme="minorHAnsi"/>
                <w:sz w:val="24"/>
                <w:lang w:val="lv-LV"/>
              </w:rPr>
              <w:t>Parakstītāja vārds, uzvārds un amats:</w:t>
            </w:r>
          </w:p>
        </w:tc>
        <w:tc>
          <w:tcPr>
            <w:tcW w:w="4112" w:type="dxa"/>
          </w:tcPr>
          <w:p w14:paraId="630102CD" w14:textId="77777777" w:rsidR="005972BF" w:rsidRPr="005830A0" w:rsidRDefault="005972BF" w:rsidP="00B74591">
            <w:pPr>
              <w:snapToGrid w:val="0"/>
              <w:spacing w:before="120" w:after="120"/>
              <w:jc w:val="both"/>
              <w:rPr>
                <w:rFonts w:asciiTheme="minorHAnsi" w:hAnsiTheme="minorHAnsi" w:cstheme="minorHAnsi"/>
                <w:sz w:val="24"/>
                <w:lang w:val="lv-LV"/>
              </w:rPr>
            </w:pPr>
          </w:p>
        </w:tc>
      </w:tr>
      <w:tr w:rsidR="005972BF" w:rsidRPr="005830A0" w14:paraId="616E1B5B" w14:textId="77777777" w:rsidTr="005972BF">
        <w:trPr>
          <w:trHeight w:val="207"/>
        </w:trPr>
        <w:tc>
          <w:tcPr>
            <w:tcW w:w="5068" w:type="dxa"/>
          </w:tcPr>
          <w:p w14:paraId="6ADD3F39" w14:textId="77777777" w:rsidR="005972BF" w:rsidRPr="005830A0" w:rsidRDefault="005972BF" w:rsidP="005972BF">
            <w:pPr>
              <w:tabs>
                <w:tab w:val="left" w:pos="930"/>
              </w:tabs>
              <w:ind w:left="-720"/>
              <w:rPr>
                <w:rFonts w:asciiTheme="minorHAnsi" w:hAnsiTheme="minorHAnsi" w:cstheme="minorHAnsi"/>
                <w:sz w:val="24"/>
                <w:lang w:val="lv-LV"/>
              </w:rPr>
            </w:pPr>
            <w:r w:rsidRPr="005830A0">
              <w:rPr>
                <w:rFonts w:asciiTheme="minorHAnsi" w:hAnsiTheme="minorHAnsi" w:cstheme="minorHAnsi"/>
                <w:sz w:val="24"/>
                <w:lang w:val="lv-LV"/>
              </w:rPr>
              <w:t xml:space="preserve">             Datums:</w:t>
            </w:r>
          </w:p>
        </w:tc>
        <w:tc>
          <w:tcPr>
            <w:tcW w:w="4112" w:type="dxa"/>
          </w:tcPr>
          <w:p w14:paraId="44CF57F5" w14:textId="77777777" w:rsidR="005972BF" w:rsidRPr="005830A0" w:rsidRDefault="005972BF" w:rsidP="00B74591">
            <w:pPr>
              <w:snapToGrid w:val="0"/>
              <w:spacing w:before="120" w:after="120"/>
              <w:jc w:val="both"/>
              <w:rPr>
                <w:rFonts w:asciiTheme="minorHAnsi" w:hAnsiTheme="minorHAnsi" w:cstheme="minorHAnsi"/>
                <w:sz w:val="24"/>
                <w:lang w:val="lv-LV"/>
              </w:rPr>
            </w:pPr>
          </w:p>
        </w:tc>
      </w:tr>
    </w:tbl>
    <w:p w14:paraId="581C6B97" w14:textId="77777777" w:rsidR="005972BF" w:rsidRPr="005830A0" w:rsidRDefault="005972BF" w:rsidP="005972BF">
      <w:pPr>
        <w:tabs>
          <w:tab w:val="left" w:pos="930"/>
        </w:tabs>
        <w:ind w:left="-720"/>
        <w:rPr>
          <w:rFonts w:asciiTheme="minorHAnsi" w:hAnsiTheme="minorHAnsi" w:cstheme="minorHAnsi"/>
          <w:lang w:val="lv-LV"/>
        </w:rPr>
      </w:pPr>
      <w:r w:rsidRPr="005830A0">
        <w:rPr>
          <w:rFonts w:asciiTheme="minorHAnsi" w:hAnsiTheme="minorHAnsi" w:cstheme="minorHAnsi"/>
          <w:lang w:val="lv-LV"/>
        </w:rPr>
        <w:t xml:space="preserve">  </w:t>
      </w:r>
    </w:p>
    <w:p w14:paraId="55587185" w14:textId="77777777" w:rsidR="00330C22" w:rsidRPr="005830A0" w:rsidRDefault="005972BF" w:rsidP="005972BF">
      <w:pPr>
        <w:rPr>
          <w:rFonts w:asciiTheme="minorHAnsi" w:hAnsiTheme="minorHAnsi" w:cstheme="minorHAnsi"/>
          <w:b/>
          <w:bCs/>
          <w:highlight w:val="yellow"/>
          <w:lang w:val="lv-LV"/>
        </w:rPr>
      </w:pPr>
      <w:r w:rsidRPr="005830A0">
        <w:rPr>
          <w:rFonts w:asciiTheme="minorHAnsi" w:hAnsiTheme="minorHAnsi" w:cstheme="minorHAnsi"/>
          <w:b/>
          <w:bCs/>
          <w:highlight w:val="yellow"/>
          <w:lang w:val="lv-LV"/>
        </w:rPr>
        <w:br w:type="page"/>
      </w:r>
    </w:p>
    <w:p w14:paraId="3D07EA36" w14:textId="77777777" w:rsidR="00330C22" w:rsidRPr="005830A0" w:rsidRDefault="00330C22" w:rsidP="009B02D0">
      <w:pPr>
        <w:jc w:val="center"/>
        <w:rPr>
          <w:rFonts w:asciiTheme="minorHAnsi" w:hAnsiTheme="minorHAnsi" w:cstheme="minorHAnsi"/>
          <w:sz w:val="24"/>
          <w:szCs w:val="24"/>
          <w:lang w:val="lv-LV" w:eastAsia="ar-SA"/>
        </w:rPr>
        <w:sectPr w:rsidR="00330C22" w:rsidRPr="005830A0" w:rsidSect="00D51D4A">
          <w:pgSz w:w="11906" w:h="16838"/>
          <w:pgMar w:top="1134" w:right="707" w:bottom="1134" w:left="1701" w:header="709" w:footer="709" w:gutter="0"/>
          <w:cols w:space="708"/>
          <w:titlePg/>
          <w:docGrid w:linePitch="360"/>
        </w:sectPr>
      </w:pPr>
    </w:p>
    <w:p w14:paraId="0A052F50" w14:textId="7F2C272C" w:rsidR="00330C22" w:rsidRPr="005830A0" w:rsidRDefault="00330C22" w:rsidP="00330C22">
      <w:pPr>
        <w:pStyle w:val="Sarakstarindkopa"/>
        <w:jc w:val="right"/>
        <w:rPr>
          <w:rFonts w:asciiTheme="minorHAnsi" w:hAnsiTheme="minorHAnsi" w:cstheme="minorHAnsi"/>
        </w:rPr>
      </w:pPr>
      <w:r w:rsidRPr="005830A0">
        <w:rPr>
          <w:rFonts w:asciiTheme="minorHAnsi" w:hAnsiTheme="minorHAnsi" w:cstheme="minorHAnsi"/>
        </w:rPr>
        <w:lastRenderedPageBreak/>
        <w:t>CI-20</w:t>
      </w:r>
      <w:r w:rsidR="003757FE">
        <w:rPr>
          <w:rFonts w:asciiTheme="minorHAnsi" w:hAnsiTheme="minorHAnsi" w:cstheme="minorHAnsi"/>
        </w:rPr>
        <w:t>21-25</w:t>
      </w:r>
    </w:p>
    <w:p w14:paraId="03F4D740" w14:textId="0792FA7D" w:rsidR="00330C22" w:rsidRPr="005830A0" w:rsidRDefault="003757FE"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4</w:t>
      </w:r>
      <w:r w:rsidR="00E50E5D" w:rsidRPr="005830A0">
        <w:rPr>
          <w:rFonts w:asciiTheme="minorHAnsi" w:hAnsiTheme="minorHAnsi" w:cstheme="minorHAnsi"/>
          <w:i/>
          <w:sz w:val="24"/>
          <w:lang w:val="lv-LV"/>
        </w:rPr>
        <w:t>.</w:t>
      </w:r>
      <w:r w:rsidR="00330C22" w:rsidRPr="005830A0">
        <w:rPr>
          <w:rFonts w:asciiTheme="minorHAnsi" w:hAnsiTheme="minorHAnsi" w:cstheme="minorHAnsi"/>
          <w:i/>
          <w:sz w:val="24"/>
          <w:lang w:val="lv-LV"/>
        </w:rPr>
        <w:t xml:space="preserve"> Pielikums</w:t>
      </w:r>
    </w:p>
    <w:p w14:paraId="62F254CA" w14:textId="77777777" w:rsidR="00BB692E" w:rsidRPr="005830A0" w:rsidRDefault="00BB692E" w:rsidP="00330C22">
      <w:pPr>
        <w:jc w:val="center"/>
        <w:rPr>
          <w:rFonts w:asciiTheme="minorHAnsi" w:hAnsiTheme="minorHAnsi" w:cstheme="minorHAnsi"/>
          <w:b/>
          <w:sz w:val="24"/>
          <w:szCs w:val="24"/>
          <w:lang w:val="lv-LV" w:eastAsia="ar-SA"/>
        </w:rPr>
      </w:pPr>
    </w:p>
    <w:p w14:paraId="05ABBF79" w14:textId="77777777" w:rsidR="00D448FB" w:rsidRPr="005830A0" w:rsidRDefault="005972BF" w:rsidP="00330C22">
      <w:pPr>
        <w:jc w:val="center"/>
        <w:rPr>
          <w:rFonts w:asciiTheme="minorHAnsi" w:hAnsiTheme="minorHAnsi" w:cstheme="minorHAnsi"/>
          <w:b/>
          <w:sz w:val="24"/>
          <w:szCs w:val="24"/>
          <w:lang w:val="lv-LV" w:eastAsia="ar-SA"/>
        </w:rPr>
      </w:pPr>
      <w:r w:rsidRPr="005830A0">
        <w:rPr>
          <w:rFonts w:asciiTheme="minorHAnsi" w:hAnsiTheme="minorHAnsi" w:cstheme="minorHAnsi"/>
          <w:b/>
          <w:sz w:val="24"/>
          <w:szCs w:val="24"/>
          <w:lang w:val="lv-LV" w:eastAsia="ar-SA"/>
        </w:rPr>
        <w:t>TĀMES</w:t>
      </w:r>
    </w:p>
    <w:p w14:paraId="14A0022B" w14:textId="206BEE2E" w:rsidR="00330C22" w:rsidRPr="005830A0" w:rsidRDefault="00330C22" w:rsidP="003757FE">
      <w:pPr>
        <w:jc w:val="center"/>
        <w:rPr>
          <w:rFonts w:asciiTheme="minorHAnsi" w:hAnsiTheme="minorHAnsi" w:cstheme="minorHAnsi"/>
          <w:i/>
          <w:sz w:val="24"/>
          <w:szCs w:val="24"/>
          <w:lang w:val="lv-LV" w:eastAsia="ar-SA"/>
        </w:rPr>
      </w:pPr>
      <w:r w:rsidRPr="005830A0">
        <w:rPr>
          <w:rFonts w:asciiTheme="minorHAnsi" w:hAnsiTheme="minorHAnsi" w:cstheme="minorHAnsi"/>
          <w:i/>
          <w:sz w:val="24"/>
          <w:szCs w:val="24"/>
          <w:lang w:val="lv-LV" w:eastAsia="ar-SA"/>
        </w:rPr>
        <w:t>(Pievienots atsevišķ</w:t>
      </w:r>
      <w:r w:rsidR="003757FE">
        <w:rPr>
          <w:rFonts w:asciiTheme="minorHAnsi" w:hAnsiTheme="minorHAnsi" w:cstheme="minorHAnsi"/>
          <w:i/>
          <w:sz w:val="24"/>
          <w:szCs w:val="24"/>
          <w:lang w:val="lv-LV" w:eastAsia="ar-SA"/>
        </w:rPr>
        <w:t>i)</w:t>
      </w:r>
    </w:p>
    <w:sectPr w:rsidR="00330C22" w:rsidRPr="005830A0"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B0B8D" w14:textId="77777777" w:rsidR="00242542" w:rsidRDefault="00242542" w:rsidP="00F446C0">
      <w:r>
        <w:separator/>
      </w:r>
    </w:p>
  </w:endnote>
  <w:endnote w:type="continuationSeparator" w:id="0">
    <w:p w14:paraId="6AE36BFF" w14:textId="77777777" w:rsidR="00242542" w:rsidRDefault="00242542"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65E8F" w14:textId="77777777" w:rsidR="003518B1" w:rsidRPr="005772D9" w:rsidRDefault="003518B1">
    <w:pPr>
      <w:pStyle w:val="Kjene"/>
      <w:jc w:val="right"/>
    </w:pPr>
  </w:p>
  <w:p w14:paraId="6A665702" w14:textId="77777777" w:rsidR="003518B1" w:rsidRPr="005772D9" w:rsidRDefault="003518B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723B6" w14:textId="77777777" w:rsidR="003518B1" w:rsidRDefault="003518B1">
    <w:pPr>
      <w:pStyle w:val="Kjene"/>
      <w:jc w:val="center"/>
    </w:pPr>
  </w:p>
  <w:p w14:paraId="7AD1F2FA" w14:textId="77777777" w:rsidR="003518B1" w:rsidRDefault="003518B1">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D6092" w14:textId="77777777" w:rsidR="00330C22" w:rsidRPr="005772D9" w:rsidRDefault="00330C22">
    <w:pPr>
      <w:pStyle w:val="Kjene"/>
      <w:jc w:val="right"/>
    </w:pPr>
  </w:p>
  <w:p w14:paraId="3F1EA3B8" w14:textId="77777777" w:rsidR="00330C22" w:rsidRPr="005772D9" w:rsidRDefault="00330C2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13A2" w14:textId="77777777" w:rsidR="00330C22" w:rsidRDefault="00330C22">
    <w:pPr>
      <w:pStyle w:val="Kjene"/>
      <w:jc w:val="center"/>
    </w:pPr>
  </w:p>
  <w:p w14:paraId="336601EC" w14:textId="77777777" w:rsidR="00330C22" w:rsidRDefault="00330C2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9CB10" w14:textId="77777777" w:rsidR="00242542" w:rsidRDefault="00242542" w:rsidP="00F446C0">
      <w:r>
        <w:separator/>
      </w:r>
    </w:p>
  </w:footnote>
  <w:footnote w:type="continuationSeparator" w:id="0">
    <w:p w14:paraId="29887234" w14:textId="77777777" w:rsidR="00242542" w:rsidRDefault="00242542" w:rsidP="00F4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2AB9B" w14:textId="77777777" w:rsidR="003518B1" w:rsidRPr="00721AF7" w:rsidRDefault="003518B1">
    <w:pPr>
      <w:pStyle w:val="Galvene"/>
      <w:jc w:val="center"/>
      <w:rPr>
        <w:rFonts w:asciiTheme="minorHAnsi" w:hAnsiTheme="minorHAnsi" w:cstheme="minorHAnsi"/>
      </w:rPr>
    </w:pPr>
  </w:p>
  <w:p w14:paraId="60AE19E5" w14:textId="77777777" w:rsidR="003518B1" w:rsidRDefault="003518B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2E758" w14:textId="77777777" w:rsidR="00330C22" w:rsidRPr="00721AF7" w:rsidRDefault="00330C22">
    <w:pPr>
      <w:pStyle w:val="Galvene"/>
      <w:jc w:val="center"/>
      <w:rPr>
        <w:rFonts w:asciiTheme="minorHAnsi" w:hAnsiTheme="minorHAnsi" w:cstheme="minorHAnsi"/>
      </w:rPr>
    </w:pPr>
  </w:p>
  <w:p w14:paraId="25A20239" w14:textId="77777777" w:rsidR="00330C22" w:rsidRDefault="00330C2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26641B0"/>
    <w:multiLevelType w:val="hybridMultilevel"/>
    <w:tmpl w:val="918C26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7F567E8"/>
    <w:multiLevelType w:val="hybridMultilevel"/>
    <w:tmpl w:val="11568D1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8654A05"/>
    <w:multiLevelType w:val="multilevel"/>
    <w:tmpl w:val="4B5EDB22"/>
    <w:lvl w:ilvl="0">
      <w:start w:val="1"/>
      <w:numFmt w:val="decimal"/>
      <w:lvlText w:val="%1."/>
      <w:lvlJc w:val="left"/>
      <w:pPr>
        <w:tabs>
          <w:tab w:val="num" w:pos="0"/>
        </w:tabs>
        <w:ind w:left="928" w:hanging="360"/>
      </w:pPr>
      <w:rPr>
        <w:rFonts w:hint="default"/>
        <w:b/>
        <w:i w:val="0"/>
        <w:sz w:val="22"/>
        <w:szCs w:val="22"/>
      </w:rPr>
    </w:lvl>
    <w:lvl w:ilvl="1">
      <w:start w:val="1"/>
      <w:numFmt w:val="decimal"/>
      <w:lvlText w:val="4.%2."/>
      <w:lvlJc w:val="left"/>
      <w:pPr>
        <w:tabs>
          <w:tab w:val="num" w:pos="0"/>
        </w:tabs>
        <w:ind w:left="720" w:hanging="360"/>
      </w:pPr>
      <w:rPr>
        <w:rFonts w:hint="default"/>
        <w:b w:val="0"/>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8">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2A75125"/>
    <w:multiLevelType w:val="multilevel"/>
    <w:tmpl w:val="C17E92E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6EB760A"/>
    <w:multiLevelType w:val="hybridMultilevel"/>
    <w:tmpl w:val="1726677E"/>
    <w:lvl w:ilvl="0" w:tplc="BE0097E6">
      <w:start w:val="1"/>
      <w:numFmt w:val="decimal"/>
      <w:lvlText w:val="%1."/>
      <w:lvlJc w:val="left"/>
      <w:pPr>
        <w:ind w:left="1980" w:hanging="360"/>
      </w:pPr>
      <w:rPr>
        <w:rFonts w:hint="default"/>
        <w:b w:val="0"/>
        <w:i w:val="0"/>
      </w:rPr>
    </w:lvl>
    <w:lvl w:ilvl="1" w:tplc="04260019" w:tentative="1">
      <w:start w:val="1"/>
      <w:numFmt w:val="lowerLetter"/>
      <w:lvlText w:val="%2."/>
      <w:lvlJc w:val="left"/>
      <w:pPr>
        <w:ind w:left="2700" w:hanging="360"/>
      </w:pPr>
    </w:lvl>
    <w:lvl w:ilvl="2" w:tplc="0426001B" w:tentative="1">
      <w:start w:val="1"/>
      <w:numFmt w:val="lowerRoman"/>
      <w:lvlText w:val="%3."/>
      <w:lvlJc w:val="right"/>
      <w:pPr>
        <w:ind w:left="3420" w:hanging="180"/>
      </w:pPr>
    </w:lvl>
    <w:lvl w:ilvl="3" w:tplc="0426000F" w:tentative="1">
      <w:start w:val="1"/>
      <w:numFmt w:val="decimal"/>
      <w:lvlText w:val="%4."/>
      <w:lvlJc w:val="left"/>
      <w:pPr>
        <w:ind w:left="4140" w:hanging="360"/>
      </w:pPr>
    </w:lvl>
    <w:lvl w:ilvl="4" w:tplc="04260019" w:tentative="1">
      <w:start w:val="1"/>
      <w:numFmt w:val="lowerLetter"/>
      <w:lvlText w:val="%5."/>
      <w:lvlJc w:val="left"/>
      <w:pPr>
        <w:ind w:left="4860" w:hanging="360"/>
      </w:pPr>
    </w:lvl>
    <w:lvl w:ilvl="5" w:tplc="0426001B" w:tentative="1">
      <w:start w:val="1"/>
      <w:numFmt w:val="lowerRoman"/>
      <w:lvlText w:val="%6."/>
      <w:lvlJc w:val="right"/>
      <w:pPr>
        <w:ind w:left="5580" w:hanging="180"/>
      </w:pPr>
    </w:lvl>
    <w:lvl w:ilvl="6" w:tplc="0426000F" w:tentative="1">
      <w:start w:val="1"/>
      <w:numFmt w:val="decimal"/>
      <w:lvlText w:val="%7."/>
      <w:lvlJc w:val="left"/>
      <w:pPr>
        <w:ind w:left="6300" w:hanging="360"/>
      </w:pPr>
    </w:lvl>
    <w:lvl w:ilvl="7" w:tplc="04260019" w:tentative="1">
      <w:start w:val="1"/>
      <w:numFmt w:val="lowerLetter"/>
      <w:lvlText w:val="%8."/>
      <w:lvlJc w:val="left"/>
      <w:pPr>
        <w:ind w:left="7020" w:hanging="360"/>
      </w:pPr>
    </w:lvl>
    <w:lvl w:ilvl="8" w:tplc="0426001B" w:tentative="1">
      <w:start w:val="1"/>
      <w:numFmt w:val="lowerRoman"/>
      <w:lvlText w:val="%9."/>
      <w:lvlJc w:val="right"/>
      <w:pPr>
        <w:ind w:left="7740" w:hanging="180"/>
      </w:pPr>
    </w:lvl>
  </w:abstractNum>
  <w:abstractNum w:abstractNumId="13">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4">
    <w:nsid w:val="21CB107B"/>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nsid w:val="24516585"/>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8">
    <w:nsid w:val="31DA3AC7"/>
    <w:multiLevelType w:val="hybridMultilevel"/>
    <w:tmpl w:val="4B7C6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589519A4"/>
    <w:multiLevelType w:val="hybridMultilevel"/>
    <w:tmpl w:val="C7E4EF2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AC8767B"/>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60377B4C"/>
    <w:multiLevelType w:val="hybridMultilevel"/>
    <w:tmpl w:val="E0A6B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9">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05B1CCD"/>
    <w:multiLevelType w:val="multilevel"/>
    <w:tmpl w:val="E1CE468A"/>
    <w:lvl w:ilvl="0">
      <w:start w:val="1"/>
      <w:numFmt w:val="decimal"/>
      <w:lvlText w:val="%1."/>
      <w:lvlJc w:val="left"/>
      <w:pPr>
        <w:ind w:left="928" w:hanging="360"/>
      </w:pPr>
      <w:rPr>
        <w:rFonts w:hint="default"/>
        <w:b/>
        <w:i w:val="0"/>
        <w:sz w:val="22"/>
        <w:szCs w:val="22"/>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35"/>
  </w:num>
  <w:num w:numId="2">
    <w:abstractNumId w:val="34"/>
  </w:num>
  <w:num w:numId="3">
    <w:abstractNumId w:val="9"/>
  </w:num>
  <w:num w:numId="4">
    <w:abstractNumId w:val="31"/>
  </w:num>
  <w:num w:numId="5">
    <w:abstractNumId w:val="16"/>
  </w:num>
  <w:num w:numId="6">
    <w:abstractNumId w:val="20"/>
  </w:num>
  <w:num w:numId="7">
    <w:abstractNumId w:val="3"/>
  </w:num>
  <w:num w:numId="8">
    <w:abstractNumId w:val="8"/>
  </w:num>
  <w:num w:numId="9">
    <w:abstractNumId w:val="4"/>
  </w:num>
  <w:num w:numId="10">
    <w:abstractNumId w:val="1"/>
  </w:num>
  <w:num w:numId="11">
    <w:abstractNumId w:val="21"/>
  </w:num>
  <w:num w:numId="12">
    <w:abstractNumId w:val="10"/>
  </w:num>
  <w:num w:numId="13">
    <w:abstractNumId w:val="5"/>
  </w:num>
  <w:num w:numId="14">
    <w:abstractNumId w:val="32"/>
  </w:num>
  <w:num w:numId="15">
    <w:abstractNumId w:val="22"/>
  </w:num>
  <w:num w:numId="16">
    <w:abstractNumId w:val="11"/>
  </w:num>
  <w:num w:numId="17">
    <w:abstractNumId w:val="30"/>
  </w:num>
  <w:num w:numId="18">
    <w:abstractNumId w:val="29"/>
  </w:num>
  <w:num w:numId="19">
    <w:abstractNumId w:val="23"/>
  </w:num>
  <w:num w:numId="20">
    <w:abstractNumId w:val="19"/>
  </w:num>
  <w:num w:numId="21">
    <w:abstractNumId w:val="13"/>
  </w:num>
  <w:num w:numId="22">
    <w:abstractNumId w:val="24"/>
  </w:num>
  <w:num w:numId="23">
    <w:abstractNumId w:val="7"/>
  </w:num>
  <w:num w:numId="24">
    <w:abstractNumId w:val="14"/>
  </w:num>
  <w:num w:numId="25">
    <w:abstractNumId w:val="33"/>
  </w:num>
  <w:num w:numId="26">
    <w:abstractNumId w:val="26"/>
  </w:num>
  <w:num w:numId="27">
    <w:abstractNumId w:val="1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25"/>
  </w:num>
  <w:num w:numId="36">
    <w:abstractNumId w:val="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28E6"/>
    <w:rsid w:val="00024A11"/>
    <w:rsid w:val="00030755"/>
    <w:rsid w:val="000322F6"/>
    <w:rsid w:val="000336F7"/>
    <w:rsid w:val="00036A10"/>
    <w:rsid w:val="00037C55"/>
    <w:rsid w:val="00050356"/>
    <w:rsid w:val="000505F5"/>
    <w:rsid w:val="00054620"/>
    <w:rsid w:val="00054C73"/>
    <w:rsid w:val="000574D2"/>
    <w:rsid w:val="0006013B"/>
    <w:rsid w:val="000606F1"/>
    <w:rsid w:val="00061A90"/>
    <w:rsid w:val="00063101"/>
    <w:rsid w:val="000647FD"/>
    <w:rsid w:val="00070741"/>
    <w:rsid w:val="00070915"/>
    <w:rsid w:val="0007147E"/>
    <w:rsid w:val="00071EB1"/>
    <w:rsid w:val="00076100"/>
    <w:rsid w:val="0008309E"/>
    <w:rsid w:val="00085A38"/>
    <w:rsid w:val="00086807"/>
    <w:rsid w:val="000879DC"/>
    <w:rsid w:val="000A0697"/>
    <w:rsid w:val="000A16AF"/>
    <w:rsid w:val="000A27B3"/>
    <w:rsid w:val="000B3299"/>
    <w:rsid w:val="000B4243"/>
    <w:rsid w:val="000B49AC"/>
    <w:rsid w:val="000C4B00"/>
    <w:rsid w:val="000C7295"/>
    <w:rsid w:val="000C79A0"/>
    <w:rsid w:val="000D2241"/>
    <w:rsid w:val="000D59FD"/>
    <w:rsid w:val="000D5A6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0D67"/>
    <w:rsid w:val="001A20FD"/>
    <w:rsid w:val="001A7937"/>
    <w:rsid w:val="001B0B71"/>
    <w:rsid w:val="001B137C"/>
    <w:rsid w:val="001B34B8"/>
    <w:rsid w:val="001B5E39"/>
    <w:rsid w:val="001D6305"/>
    <w:rsid w:val="001E41B6"/>
    <w:rsid w:val="001E556C"/>
    <w:rsid w:val="001E657E"/>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2542"/>
    <w:rsid w:val="002461D9"/>
    <w:rsid w:val="00251838"/>
    <w:rsid w:val="00254057"/>
    <w:rsid w:val="0025744E"/>
    <w:rsid w:val="00262008"/>
    <w:rsid w:val="00263261"/>
    <w:rsid w:val="00266C61"/>
    <w:rsid w:val="002675C9"/>
    <w:rsid w:val="00276C45"/>
    <w:rsid w:val="0028048B"/>
    <w:rsid w:val="002817F0"/>
    <w:rsid w:val="00281DFF"/>
    <w:rsid w:val="00283795"/>
    <w:rsid w:val="00285683"/>
    <w:rsid w:val="00285771"/>
    <w:rsid w:val="00285D3C"/>
    <w:rsid w:val="002907DB"/>
    <w:rsid w:val="002927F1"/>
    <w:rsid w:val="0029329E"/>
    <w:rsid w:val="002979AD"/>
    <w:rsid w:val="002A28B9"/>
    <w:rsid w:val="002A79FB"/>
    <w:rsid w:val="002A7CFC"/>
    <w:rsid w:val="002B1459"/>
    <w:rsid w:val="002B1D91"/>
    <w:rsid w:val="002B491C"/>
    <w:rsid w:val="002C200F"/>
    <w:rsid w:val="002C4874"/>
    <w:rsid w:val="002D0BDA"/>
    <w:rsid w:val="002E3C0F"/>
    <w:rsid w:val="002E4184"/>
    <w:rsid w:val="002F1D1D"/>
    <w:rsid w:val="002F3C6E"/>
    <w:rsid w:val="002F6BB9"/>
    <w:rsid w:val="002F7C40"/>
    <w:rsid w:val="0030270A"/>
    <w:rsid w:val="00303D23"/>
    <w:rsid w:val="00330C22"/>
    <w:rsid w:val="0033120B"/>
    <w:rsid w:val="00337137"/>
    <w:rsid w:val="00345752"/>
    <w:rsid w:val="0035028D"/>
    <w:rsid w:val="00350D30"/>
    <w:rsid w:val="003518B1"/>
    <w:rsid w:val="00352E78"/>
    <w:rsid w:val="003530D7"/>
    <w:rsid w:val="00365C76"/>
    <w:rsid w:val="00366A02"/>
    <w:rsid w:val="00374AC4"/>
    <w:rsid w:val="003757FE"/>
    <w:rsid w:val="00385DB7"/>
    <w:rsid w:val="0038649E"/>
    <w:rsid w:val="00391F5C"/>
    <w:rsid w:val="0039261B"/>
    <w:rsid w:val="00392936"/>
    <w:rsid w:val="00392E7B"/>
    <w:rsid w:val="00395CA4"/>
    <w:rsid w:val="003A0601"/>
    <w:rsid w:val="003A4286"/>
    <w:rsid w:val="003A4A83"/>
    <w:rsid w:val="003A6362"/>
    <w:rsid w:val="003B1D75"/>
    <w:rsid w:val="003B49A9"/>
    <w:rsid w:val="003B50FB"/>
    <w:rsid w:val="003B794E"/>
    <w:rsid w:val="003D002A"/>
    <w:rsid w:val="003D6D4C"/>
    <w:rsid w:val="003E4835"/>
    <w:rsid w:val="003E7A8D"/>
    <w:rsid w:val="003F0F02"/>
    <w:rsid w:val="003F23BB"/>
    <w:rsid w:val="003F296D"/>
    <w:rsid w:val="003F6573"/>
    <w:rsid w:val="003F7A46"/>
    <w:rsid w:val="00400B9F"/>
    <w:rsid w:val="00404772"/>
    <w:rsid w:val="004118E0"/>
    <w:rsid w:val="00416836"/>
    <w:rsid w:val="00417552"/>
    <w:rsid w:val="004214F1"/>
    <w:rsid w:val="00425FF8"/>
    <w:rsid w:val="00427C0A"/>
    <w:rsid w:val="0043109F"/>
    <w:rsid w:val="00433A31"/>
    <w:rsid w:val="00435189"/>
    <w:rsid w:val="00436C83"/>
    <w:rsid w:val="0043705E"/>
    <w:rsid w:val="00442A5D"/>
    <w:rsid w:val="00463675"/>
    <w:rsid w:val="00471DF5"/>
    <w:rsid w:val="0047709E"/>
    <w:rsid w:val="004940AC"/>
    <w:rsid w:val="0049625E"/>
    <w:rsid w:val="00496955"/>
    <w:rsid w:val="004A1BE6"/>
    <w:rsid w:val="004A4047"/>
    <w:rsid w:val="004A4371"/>
    <w:rsid w:val="004A4AAB"/>
    <w:rsid w:val="004A4EDB"/>
    <w:rsid w:val="004B19F2"/>
    <w:rsid w:val="004B1CDE"/>
    <w:rsid w:val="004C59E9"/>
    <w:rsid w:val="004D3D5B"/>
    <w:rsid w:val="004D5AF7"/>
    <w:rsid w:val="004D6601"/>
    <w:rsid w:val="004D7668"/>
    <w:rsid w:val="004E645D"/>
    <w:rsid w:val="004F2A1F"/>
    <w:rsid w:val="004F6B1C"/>
    <w:rsid w:val="004F7A6B"/>
    <w:rsid w:val="00502966"/>
    <w:rsid w:val="00503308"/>
    <w:rsid w:val="005129D7"/>
    <w:rsid w:val="00512F8D"/>
    <w:rsid w:val="00516F7C"/>
    <w:rsid w:val="0052546E"/>
    <w:rsid w:val="005258C1"/>
    <w:rsid w:val="0053358C"/>
    <w:rsid w:val="00533811"/>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30A0"/>
    <w:rsid w:val="005903F6"/>
    <w:rsid w:val="005972BF"/>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0442"/>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84971"/>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0443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4A7"/>
    <w:rsid w:val="00783BE2"/>
    <w:rsid w:val="00786854"/>
    <w:rsid w:val="007A1DB2"/>
    <w:rsid w:val="007A386F"/>
    <w:rsid w:val="007B2FB8"/>
    <w:rsid w:val="007B316C"/>
    <w:rsid w:val="007B6C2F"/>
    <w:rsid w:val="007C1BDD"/>
    <w:rsid w:val="007C7408"/>
    <w:rsid w:val="007D0A9A"/>
    <w:rsid w:val="007E34A9"/>
    <w:rsid w:val="007E3EC0"/>
    <w:rsid w:val="007E40C9"/>
    <w:rsid w:val="007F6A42"/>
    <w:rsid w:val="0080011D"/>
    <w:rsid w:val="00802149"/>
    <w:rsid w:val="00811752"/>
    <w:rsid w:val="00812C51"/>
    <w:rsid w:val="00812F73"/>
    <w:rsid w:val="00813E21"/>
    <w:rsid w:val="008144C7"/>
    <w:rsid w:val="00817CBE"/>
    <w:rsid w:val="00825CD9"/>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2716"/>
    <w:rsid w:val="0087447B"/>
    <w:rsid w:val="0087502F"/>
    <w:rsid w:val="00876BBF"/>
    <w:rsid w:val="00877AB5"/>
    <w:rsid w:val="00892F9C"/>
    <w:rsid w:val="0089333D"/>
    <w:rsid w:val="00897B3F"/>
    <w:rsid w:val="008A0449"/>
    <w:rsid w:val="008A1CA1"/>
    <w:rsid w:val="008A26FD"/>
    <w:rsid w:val="008A6495"/>
    <w:rsid w:val="008B58FA"/>
    <w:rsid w:val="008C1EEF"/>
    <w:rsid w:val="008C3DA7"/>
    <w:rsid w:val="008C4D65"/>
    <w:rsid w:val="008C7535"/>
    <w:rsid w:val="008D3896"/>
    <w:rsid w:val="008E6E3C"/>
    <w:rsid w:val="008F2482"/>
    <w:rsid w:val="008F2CB2"/>
    <w:rsid w:val="008F4CAB"/>
    <w:rsid w:val="009002C5"/>
    <w:rsid w:val="009020B6"/>
    <w:rsid w:val="009101A5"/>
    <w:rsid w:val="0091257E"/>
    <w:rsid w:val="00923674"/>
    <w:rsid w:val="009252C9"/>
    <w:rsid w:val="00933028"/>
    <w:rsid w:val="00933227"/>
    <w:rsid w:val="00934820"/>
    <w:rsid w:val="00940029"/>
    <w:rsid w:val="00943BDF"/>
    <w:rsid w:val="009505D0"/>
    <w:rsid w:val="00950D93"/>
    <w:rsid w:val="00960D0F"/>
    <w:rsid w:val="00962F99"/>
    <w:rsid w:val="009648E4"/>
    <w:rsid w:val="009728FA"/>
    <w:rsid w:val="00982CE9"/>
    <w:rsid w:val="0098307A"/>
    <w:rsid w:val="00984728"/>
    <w:rsid w:val="00997A2D"/>
    <w:rsid w:val="009A6E5C"/>
    <w:rsid w:val="009B02D0"/>
    <w:rsid w:val="009B4DAC"/>
    <w:rsid w:val="009B6545"/>
    <w:rsid w:val="009B7100"/>
    <w:rsid w:val="009C0ECF"/>
    <w:rsid w:val="009C1BA0"/>
    <w:rsid w:val="009C2F67"/>
    <w:rsid w:val="009C43A3"/>
    <w:rsid w:val="009D0889"/>
    <w:rsid w:val="009D1876"/>
    <w:rsid w:val="009D382E"/>
    <w:rsid w:val="009D46F0"/>
    <w:rsid w:val="009E4787"/>
    <w:rsid w:val="009E4F8A"/>
    <w:rsid w:val="009E6B2D"/>
    <w:rsid w:val="009F10E5"/>
    <w:rsid w:val="009F1483"/>
    <w:rsid w:val="009F59E8"/>
    <w:rsid w:val="009F7B71"/>
    <w:rsid w:val="00A0254C"/>
    <w:rsid w:val="00A043D2"/>
    <w:rsid w:val="00A05123"/>
    <w:rsid w:val="00A1757D"/>
    <w:rsid w:val="00A32057"/>
    <w:rsid w:val="00A32311"/>
    <w:rsid w:val="00A33B9B"/>
    <w:rsid w:val="00A3437F"/>
    <w:rsid w:val="00A346EF"/>
    <w:rsid w:val="00A41284"/>
    <w:rsid w:val="00A42763"/>
    <w:rsid w:val="00A439DF"/>
    <w:rsid w:val="00A448AE"/>
    <w:rsid w:val="00A52E89"/>
    <w:rsid w:val="00A615B4"/>
    <w:rsid w:val="00A625EB"/>
    <w:rsid w:val="00A664AA"/>
    <w:rsid w:val="00A67B9B"/>
    <w:rsid w:val="00A70D88"/>
    <w:rsid w:val="00A71E5F"/>
    <w:rsid w:val="00A755BA"/>
    <w:rsid w:val="00A75F50"/>
    <w:rsid w:val="00A76D9E"/>
    <w:rsid w:val="00A77F77"/>
    <w:rsid w:val="00A93405"/>
    <w:rsid w:val="00A94B80"/>
    <w:rsid w:val="00A97E81"/>
    <w:rsid w:val="00AA46E6"/>
    <w:rsid w:val="00AB1D2A"/>
    <w:rsid w:val="00AB3752"/>
    <w:rsid w:val="00AB399E"/>
    <w:rsid w:val="00AB6195"/>
    <w:rsid w:val="00AB6DD1"/>
    <w:rsid w:val="00AC0852"/>
    <w:rsid w:val="00AD3DE9"/>
    <w:rsid w:val="00AD3EF1"/>
    <w:rsid w:val="00AD69C5"/>
    <w:rsid w:val="00AE03AD"/>
    <w:rsid w:val="00AE0AFE"/>
    <w:rsid w:val="00AE2089"/>
    <w:rsid w:val="00AE211A"/>
    <w:rsid w:val="00AE7112"/>
    <w:rsid w:val="00AE794B"/>
    <w:rsid w:val="00AF074C"/>
    <w:rsid w:val="00AF09AB"/>
    <w:rsid w:val="00B00BAD"/>
    <w:rsid w:val="00B00D79"/>
    <w:rsid w:val="00B04F84"/>
    <w:rsid w:val="00B11700"/>
    <w:rsid w:val="00B11B11"/>
    <w:rsid w:val="00B168D8"/>
    <w:rsid w:val="00B215B3"/>
    <w:rsid w:val="00B2467F"/>
    <w:rsid w:val="00B331B4"/>
    <w:rsid w:val="00B41234"/>
    <w:rsid w:val="00B4175C"/>
    <w:rsid w:val="00B43184"/>
    <w:rsid w:val="00B44305"/>
    <w:rsid w:val="00B46305"/>
    <w:rsid w:val="00B47774"/>
    <w:rsid w:val="00B52DD5"/>
    <w:rsid w:val="00B532F8"/>
    <w:rsid w:val="00B57981"/>
    <w:rsid w:val="00B621DB"/>
    <w:rsid w:val="00B702B2"/>
    <w:rsid w:val="00B71B0D"/>
    <w:rsid w:val="00B76E84"/>
    <w:rsid w:val="00B809D5"/>
    <w:rsid w:val="00B80DC6"/>
    <w:rsid w:val="00B97825"/>
    <w:rsid w:val="00BA3681"/>
    <w:rsid w:val="00BA461D"/>
    <w:rsid w:val="00BB0F47"/>
    <w:rsid w:val="00BB5B16"/>
    <w:rsid w:val="00BB6069"/>
    <w:rsid w:val="00BB692E"/>
    <w:rsid w:val="00BC0A43"/>
    <w:rsid w:val="00BC1B43"/>
    <w:rsid w:val="00BC2768"/>
    <w:rsid w:val="00BC7B43"/>
    <w:rsid w:val="00BD4CAE"/>
    <w:rsid w:val="00BE0D92"/>
    <w:rsid w:val="00BE2516"/>
    <w:rsid w:val="00BE2617"/>
    <w:rsid w:val="00BE4B7A"/>
    <w:rsid w:val="00BF190F"/>
    <w:rsid w:val="00C02182"/>
    <w:rsid w:val="00C26300"/>
    <w:rsid w:val="00C30118"/>
    <w:rsid w:val="00C31D13"/>
    <w:rsid w:val="00C348C6"/>
    <w:rsid w:val="00C3509F"/>
    <w:rsid w:val="00C3740D"/>
    <w:rsid w:val="00C404AF"/>
    <w:rsid w:val="00C41A72"/>
    <w:rsid w:val="00C45592"/>
    <w:rsid w:val="00C5355C"/>
    <w:rsid w:val="00C55552"/>
    <w:rsid w:val="00C56A17"/>
    <w:rsid w:val="00C57F34"/>
    <w:rsid w:val="00C602DB"/>
    <w:rsid w:val="00C60BCA"/>
    <w:rsid w:val="00C61E75"/>
    <w:rsid w:val="00C628CC"/>
    <w:rsid w:val="00C63E79"/>
    <w:rsid w:val="00C64926"/>
    <w:rsid w:val="00C67972"/>
    <w:rsid w:val="00C70745"/>
    <w:rsid w:val="00C74378"/>
    <w:rsid w:val="00C77655"/>
    <w:rsid w:val="00C77A44"/>
    <w:rsid w:val="00C81245"/>
    <w:rsid w:val="00C81760"/>
    <w:rsid w:val="00C84694"/>
    <w:rsid w:val="00C87D0D"/>
    <w:rsid w:val="00C91EC2"/>
    <w:rsid w:val="00C94A66"/>
    <w:rsid w:val="00C94AF5"/>
    <w:rsid w:val="00C95789"/>
    <w:rsid w:val="00CA20B9"/>
    <w:rsid w:val="00CA7B1B"/>
    <w:rsid w:val="00CB03B6"/>
    <w:rsid w:val="00CB21EA"/>
    <w:rsid w:val="00CB4FC9"/>
    <w:rsid w:val="00CB6F20"/>
    <w:rsid w:val="00CC5687"/>
    <w:rsid w:val="00CD04D2"/>
    <w:rsid w:val="00CD1B44"/>
    <w:rsid w:val="00CD2844"/>
    <w:rsid w:val="00CD6AFB"/>
    <w:rsid w:val="00CD760A"/>
    <w:rsid w:val="00CE247C"/>
    <w:rsid w:val="00CF15A7"/>
    <w:rsid w:val="00CF3574"/>
    <w:rsid w:val="00CF4666"/>
    <w:rsid w:val="00D01894"/>
    <w:rsid w:val="00D07747"/>
    <w:rsid w:val="00D1313E"/>
    <w:rsid w:val="00D1329D"/>
    <w:rsid w:val="00D140E6"/>
    <w:rsid w:val="00D1466F"/>
    <w:rsid w:val="00D204EA"/>
    <w:rsid w:val="00D3049F"/>
    <w:rsid w:val="00D42934"/>
    <w:rsid w:val="00D448FB"/>
    <w:rsid w:val="00D472B5"/>
    <w:rsid w:val="00D51D4A"/>
    <w:rsid w:val="00D57FA0"/>
    <w:rsid w:val="00D61324"/>
    <w:rsid w:val="00D624C9"/>
    <w:rsid w:val="00D63A72"/>
    <w:rsid w:val="00D64EA3"/>
    <w:rsid w:val="00D67930"/>
    <w:rsid w:val="00D7499E"/>
    <w:rsid w:val="00D75E75"/>
    <w:rsid w:val="00D86662"/>
    <w:rsid w:val="00D91111"/>
    <w:rsid w:val="00D91928"/>
    <w:rsid w:val="00DA2528"/>
    <w:rsid w:val="00DA2D95"/>
    <w:rsid w:val="00DA2DF7"/>
    <w:rsid w:val="00DA468C"/>
    <w:rsid w:val="00DB00A0"/>
    <w:rsid w:val="00DB30A5"/>
    <w:rsid w:val="00DB5F4A"/>
    <w:rsid w:val="00DB6B64"/>
    <w:rsid w:val="00DB730D"/>
    <w:rsid w:val="00DC4A9E"/>
    <w:rsid w:val="00DC69A1"/>
    <w:rsid w:val="00DE1F09"/>
    <w:rsid w:val="00DE7C12"/>
    <w:rsid w:val="00DE7F75"/>
    <w:rsid w:val="00DF0571"/>
    <w:rsid w:val="00DF1568"/>
    <w:rsid w:val="00DF3274"/>
    <w:rsid w:val="00DF3582"/>
    <w:rsid w:val="00E01DFE"/>
    <w:rsid w:val="00E035E3"/>
    <w:rsid w:val="00E2093B"/>
    <w:rsid w:val="00E2121E"/>
    <w:rsid w:val="00E25679"/>
    <w:rsid w:val="00E4190C"/>
    <w:rsid w:val="00E43F67"/>
    <w:rsid w:val="00E50E5D"/>
    <w:rsid w:val="00E54671"/>
    <w:rsid w:val="00E55CD7"/>
    <w:rsid w:val="00E568AC"/>
    <w:rsid w:val="00E6140F"/>
    <w:rsid w:val="00E63671"/>
    <w:rsid w:val="00E7114E"/>
    <w:rsid w:val="00E71487"/>
    <w:rsid w:val="00E7161A"/>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31F0"/>
    <w:rsid w:val="00EC57E4"/>
    <w:rsid w:val="00ED10FF"/>
    <w:rsid w:val="00ED1747"/>
    <w:rsid w:val="00ED2A0F"/>
    <w:rsid w:val="00EF1917"/>
    <w:rsid w:val="00EF62EC"/>
    <w:rsid w:val="00F0172D"/>
    <w:rsid w:val="00F06A64"/>
    <w:rsid w:val="00F06DB6"/>
    <w:rsid w:val="00F1378B"/>
    <w:rsid w:val="00F15C95"/>
    <w:rsid w:val="00F23065"/>
    <w:rsid w:val="00F24E33"/>
    <w:rsid w:val="00F276EB"/>
    <w:rsid w:val="00F3046C"/>
    <w:rsid w:val="00F30AE1"/>
    <w:rsid w:val="00F30BD0"/>
    <w:rsid w:val="00F32633"/>
    <w:rsid w:val="00F41DD0"/>
    <w:rsid w:val="00F446C0"/>
    <w:rsid w:val="00F46551"/>
    <w:rsid w:val="00F47166"/>
    <w:rsid w:val="00F5115A"/>
    <w:rsid w:val="00F51939"/>
    <w:rsid w:val="00F5306C"/>
    <w:rsid w:val="00F54BCE"/>
    <w:rsid w:val="00F55255"/>
    <w:rsid w:val="00F56FFF"/>
    <w:rsid w:val="00F6104B"/>
    <w:rsid w:val="00F67CA3"/>
    <w:rsid w:val="00F77053"/>
    <w:rsid w:val="00F77F32"/>
    <w:rsid w:val="00F82638"/>
    <w:rsid w:val="00F85575"/>
    <w:rsid w:val="00F86408"/>
    <w:rsid w:val="00F87C4C"/>
    <w:rsid w:val="00F962B1"/>
    <w:rsid w:val="00FA2E38"/>
    <w:rsid w:val="00FA730A"/>
    <w:rsid w:val="00FB0670"/>
    <w:rsid w:val="00FB0C11"/>
    <w:rsid w:val="00FB4769"/>
    <w:rsid w:val="00FB4D65"/>
    <w:rsid w:val="00FB7D43"/>
    <w:rsid w:val="00FC0129"/>
    <w:rsid w:val="00FC064C"/>
    <w:rsid w:val="00FD2D99"/>
    <w:rsid w:val="00FD3C3B"/>
    <w:rsid w:val="00FD66D3"/>
    <w:rsid w:val="00FE10FB"/>
    <w:rsid w:val="00FE4DB3"/>
    <w:rsid w:val="00FE66A5"/>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E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Neatrisintapieminana1">
    <w:name w:val="Neatrisināta pieminēšana1"/>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 w:type="character" w:customStyle="1" w:styleId="Neatrisintapieminana2">
    <w:name w:val="Neatrisināta pieminēšana2"/>
    <w:basedOn w:val="Noklusjumarindkopasfonts"/>
    <w:uiPriority w:val="99"/>
    <w:semiHidden/>
    <w:unhideWhenUsed/>
    <w:rsid w:val="00D91928"/>
    <w:rPr>
      <w:color w:val="605E5C"/>
      <w:shd w:val="clear" w:color="auto" w:fill="E1DFDD"/>
    </w:rPr>
  </w:style>
  <w:style w:type="character" w:customStyle="1" w:styleId="UnresolvedMention">
    <w:name w:val="Unresolved Mention"/>
    <w:basedOn w:val="Noklusjumarindkopasfonts"/>
    <w:uiPriority w:val="99"/>
    <w:semiHidden/>
    <w:unhideWhenUsed/>
    <w:rsid w:val="005258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Neatrisintapieminana1">
    <w:name w:val="Neatrisināta pieminēšana1"/>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 w:type="character" w:customStyle="1" w:styleId="Neatrisintapieminana2">
    <w:name w:val="Neatrisināta pieminēšana2"/>
    <w:basedOn w:val="Noklusjumarindkopasfonts"/>
    <w:uiPriority w:val="99"/>
    <w:semiHidden/>
    <w:unhideWhenUsed/>
    <w:rsid w:val="00D91928"/>
    <w:rPr>
      <w:color w:val="605E5C"/>
      <w:shd w:val="clear" w:color="auto" w:fill="E1DFDD"/>
    </w:rPr>
  </w:style>
  <w:style w:type="character" w:customStyle="1" w:styleId="UnresolvedMention">
    <w:name w:val="Unresolved Mention"/>
    <w:basedOn w:val="Noklusjumarindkopasfonts"/>
    <w:uiPriority w:val="99"/>
    <w:semiHidden/>
    <w:unhideWhenUsed/>
    <w:rsid w:val="0052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252975971">
      <w:bodyDiv w:val="1"/>
      <w:marLeft w:val="0"/>
      <w:marRight w:val="0"/>
      <w:marTop w:val="0"/>
      <w:marBottom w:val="0"/>
      <w:divBdr>
        <w:top w:val="none" w:sz="0" w:space="0" w:color="auto"/>
        <w:left w:val="none" w:sz="0" w:space="0" w:color="auto"/>
        <w:bottom w:val="none" w:sz="0" w:space="0" w:color="auto"/>
        <w:right w:val="none" w:sz="0" w:space="0" w:color="auto"/>
      </w:divBdr>
    </w:div>
    <w:div w:id="335500728">
      <w:bodyDiv w:val="1"/>
      <w:marLeft w:val="0"/>
      <w:marRight w:val="0"/>
      <w:marTop w:val="0"/>
      <w:marBottom w:val="0"/>
      <w:divBdr>
        <w:top w:val="none" w:sz="0" w:space="0" w:color="auto"/>
        <w:left w:val="none" w:sz="0" w:space="0" w:color="auto"/>
        <w:bottom w:val="none" w:sz="0" w:space="0" w:color="auto"/>
        <w:right w:val="none" w:sz="0" w:space="0" w:color="auto"/>
      </w:divBdr>
    </w:div>
    <w:div w:id="604070624">
      <w:bodyDiv w:val="1"/>
      <w:marLeft w:val="0"/>
      <w:marRight w:val="0"/>
      <w:marTop w:val="0"/>
      <w:marBottom w:val="0"/>
      <w:divBdr>
        <w:top w:val="none" w:sz="0" w:space="0" w:color="auto"/>
        <w:left w:val="none" w:sz="0" w:space="0" w:color="auto"/>
        <w:bottom w:val="none" w:sz="0" w:space="0" w:color="auto"/>
        <w:right w:val="none" w:sz="0" w:space="0" w:color="auto"/>
      </w:divBdr>
    </w:div>
    <w:div w:id="721901023">
      <w:bodyDiv w:val="1"/>
      <w:marLeft w:val="0"/>
      <w:marRight w:val="0"/>
      <w:marTop w:val="0"/>
      <w:marBottom w:val="0"/>
      <w:divBdr>
        <w:top w:val="none" w:sz="0" w:space="0" w:color="auto"/>
        <w:left w:val="none" w:sz="0" w:space="0" w:color="auto"/>
        <w:bottom w:val="none" w:sz="0" w:space="0" w:color="auto"/>
        <w:right w:val="none" w:sz="0" w:space="0" w:color="auto"/>
      </w:divBdr>
    </w:div>
    <w:div w:id="820660293">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a.lv/pasvaldiba/iepirkumi/cenu-izpe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is.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ica.l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inata.stale@nica.lv" TargetMode="External"/><Relationship Id="rId14" Type="http://schemas.openxmlformats.org/officeDocument/2006/relationships/hyperlink" Target="https://www.nica.lv/lv/cenu-izpetes-1/"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D193-4BC8-45EF-90F4-6166561A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8890</Words>
  <Characters>5068</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13931</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Sistēmas Windows lietotājs</cp:lastModifiedBy>
  <cp:revision>4</cp:revision>
  <cp:lastPrinted>2019-11-13T17:52:00Z</cp:lastPrinted>
  <dcterms:created xsi:type="dcterms:W3CDTF">2021-06-21T13:22:00Z</dcterms:created>
  <dcterms:modified xsi:type="dcterms:W3CDTF">2021-06-22T11:25:00Z</dcterms:modified>
</cp:coreProperties>
</file>